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5D9B" w:rsidR="003B652D" w:rsidP="3543DE9A" w:rsidRDefault="00EE56A7" w14:paraId="0A97F1A2" w14:textId="6C7631B7">
      <w:pPr>
        <w:spacing w:after="0" w:line="240" w:lineRule="auto"/>
        <w:jc w:val="center"/>
        <w:rPr>
          <w:rFonts w:cs="Calibri" w:cstheme="minorAscii"/>
          <w:b w:val="1"/>
          <w:bCs w:val="1"/>
        </w:rPr>
      </w:pPr>
      <w:r w:rsidRPr="00585D9B">
        <w:rPr>
          <w:rFonts w:cstheme="minorHAnsi"/>
          <w:b/>
          <w:bCs/>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0288" behindDoc="0" locked="0" layoutInCell="1" allowOverlap="1" wp14:anchorId="22A0C70C" wp14:editId="04F1E73B">
                <wp:simplePos xmlns:wp="http://schemas.openxmlformats.org/drawingml/2006/wordprocessingDrawing" x="0" y="0"/>
                <wp:positionH xmlns:wp="http://schemas.openxmlformats.org/drawingml/2006/wordprocessingDrawing" relativeFrom="margin">
                  <wp:posOffset>1186180</wp:posOffset>
                </wp:positionH>
                <wp:positionV xmlns:wp="http://schemas.openxmlformats.org/drawingml/2006/wordprocessingDrawing" relativeFrom="paragraph">
                  <wp:posOffset>-198120</wp:posOffset>
                </wp:positionV>
                <wp:extent cx="4905375" cy="947420"/>
                <wp:effectExtent l="0" t="0" r="9525" b="5080"/>
                <wp:wrapNone xmlns:wp="http://schemas.openxmlformats.org/drawingml/2006/wordprocessingDrawing"/>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905375" cy="947420"/>
                        </a:xfrm>
                        <a:prstGeom prst="rect">
                          <a:avLst/>
                        </a:prstGeom>
                        <a:solidFill>
                          <a:srgbClr val="FFFFFF"/>
                        </a:solidFill>
                        <a:ln w="9525">
                          <a:noFill/>
                          <a:miter/>
                        </a:ln>
                      </wps:spPr>
                      <wps:txbx>
                        <w:txbxContent>
                          <w:p w:rsidR="00FE084F" w:rsidP="00FE084F" w:rsidRDefault="00FE084F">
                            <w:pPr>
                              <w:spacing w:line="276" w:lineRule="auto"/>
                              <w:rPr>
                                <w:rFonts w:ascii="Calibri" w:hAnsi="Calibri" w:cs="Calibri"/>
                                <w:b/>
                                <w:bCs/>
                                <w:color w:val="000000"/>
                                <w:kern w:val="0"/>
                                <w:sz w:val="44"/>
                                <w:szCs w:val="44"/>
                                <w14:ligatures xmlns:w14="http://schemas.microsoft.com/office/word/2010/wordml" w14:val="none"/>
                              </w:rPr>
                            </w:pPr>
                            <w:r>
                              <w:rPr>
                                <w:rFonts w:ascii="Calibri" w:hAnsi="Calibri" w:cs="Calibri"/>
                                <w:b/>
                                <w:bCs/>
                                <w:color w:val="000000"/>
                                <w:sz w:val="44"/>
                                <w:szCs w:val="44"/>
                              </w:rPr>
                              <w:t>Reentry Instructor &amp; Case Manager</w:t>
                            </w:r>
                          </w:p>
                          <w:p w:rsidR="00FE084F" w:rsidP="00FE084F" w:rsidRDefault="00FE084F">
                            <w:pPr>
                              <w:spacing w:line="276" w:lineRule="auto"/>
                              <w:rPr>
                                <w:rFonts w:ascii="Calibri" w:hAnsi="Calibri" w:cs="Calibri"/>
                                <w:b/>
                                <w:bCs/>
                                <w:sz w:val="28"/>
                                <w:szCs w:val="28"/>
                              </w:rPr>
                            </w:pPr>
                            <w:r>
                              <w:rPr>
                                <w:rFonts w:ascii="Calibri" w:hAnsi="Calibri" w:cs="Calibri"/>
                                <w:b/>
                                <w:bCs/>
                                <w:sz w:val="28"/>
                                <w:szCs w:val="28"/>
                              </w:rPr>
                              <w:t>Full Time | Salaried</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585D9B" w:rsidR="00477151">
        <w:rPr>
          <w:rFonts w:cstheme="minorHAnsi"/>
          <w:noProof/>
        </w:rPr>
        <w:drawing>
          <wp:anchor distT="0" distB="0" distL="114300" distR="114300" simplePos="0" relativeHeight="251658240" behindDoc="0" locked="0" layoutInCell="1" allowOverlap="1" wp14:anchorId="77A5A91F" wp14:editId="0D5E2010">
            <wp:simplePos x="0" y="0"/>
            <wp:positionH relativeFrom="margin">
              <wp:align>left</wp:align>
            </wp:positionH>
            <wp:positionV relativeFrom="paragraph">
              <wp:posOffset>-424089</wp:posOffset>
            </wp:positionV>
            <wp:extent cx="1079862" cy="1081429"/>
            <wp:effectExtent l="0" t="0" r="6350" b="4445"/>
            <wp:wrapNone/>
            <wp:docPr id="974418768"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18768" name="Picture 1" descr="A blue hexago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862" cy="1081429"/>
                    </a:xfrm>
                    <a:prstGeom prst="rect">
                      <a:avLst/>
                    </a:prstGeom>
                  </pic:spPr>
                </pic:pic>
              </a:graphicData>
            </a:graphic>
            <wp14:sizeRelH relativeFrom="margin">
              <wp14:pctWidth>0</wp14:pctWidth>
            </wp14:sizeRelH>
            <wp14:sizeRelV relativeFrom="margin">
              <wp14:pctHeight>0</wp14:pctHeight>
            </wp14:sizeRelV>
          </wp:anchor>
        </w:drawing>
      </w:r>
      <w:r w:rsidRPr="00585D9B" w:rsidR="00447E77">
        <w:rPr>
          <w:rFonts w:cstheme="minorHAnsi"/>
        </w:rPr>
        <w:br/>
      </w:r>
    </w:p>
    <w:p w:rsidRPr="00585D9B" w:rsidR="00D63183" w:rsidP="3543DE9A" w:rsidRDefault="00D63183" w14:paraId="1019EDDA" w14:noSpellErr="1" w14:textId="1C68B31A">
      <w:pPr>
        <w:spacing w:after="0" w:line="240" w:lineRule="auto"/>
        <w:jc w:val="center"/>
        <w:rPr>
          <w:rFonts w:cs="Calibri" w:cstheme="minorAscii"/>
          <w:b w:val="1"/>
          <w:bCs w:val="1"/>
        </w:rPr>
      </w:pPr>
    </w:p>
    <w:p w:rsidRPr="00585D9B" w:rsidR="00D63183" w:rsidP="00585D9B" w:rsidRDefault="00D63183" w14:paraId="6DE26C0B" w14:textId="166A2B72">
      <w:pPr>
        <w:spacing w:after="0" w:line="240" w:lineRule="auto"/>
        <w:jc w:val="center"/>
        <w:rPr>
          <w:rFonts w:cstheme="minorHAnsi"/>
          <w:b/>
          <w:bCs/>
        </w:rPr>
      </w:pPr>
    </w:p>
    <w:p w:rsidRPr="00585D9B" w:rsidR="00E91C6C" w:rsidP="00585D9B" w:rsidRDefault="00E91C6C" w14:paraId="06E22903" w14:textId="551E9066">
      <w:pPr>
        <w:spacing w:after="0" w:line="240" w:lineRule="auto"/>
        <w:rPr>
          <w:rFonts w:cstheme="minorHAnsi"/>
        </w:rPr>
      </w:pPr>
    </w:p>
    <w:p w:rsidRPr="00EE56A7" w:rsidR="00E91C6C" w:rsidP="1D4D2122" w:rsidRDefault="00E91C6C" w14:paraId="5AF6F93E" w14:textId="056C6D6B">
      <w:pPr>
        <w:spacing w:after="0" w:line="240" w:lineRule="auto"/>
        <w:rPr>
          <w:rFonts w:ascii="Calibri" w:hAnsi="Calibri" w:eastAsia="Calibri" w:cs="Calibri" w:asciiTheme="minorAscii" w:hAnsiTheme="minorAscii" w:eastAsiaTheme="minorAscii" w:cstheme="minorAscii"/>
          <w:b w:val="1"/>
          <w:bCs w:val="1"/>
          <w:sz w:val="22"/>
          <w:szCs w:val="22"/>
        </w:rPr>
      </w:pPr>
      <w:r w:rsidRPr="1D4D2122" w:rsidR="00E91C6C">
        <w:rPr>
          <w:rFonts w:ascii="Calibri" w:hAnsi="Calibri" w:eastAsia="Calibri" w:cs="Calibri" w:asciiTheme="minorAscii" w:hAnsiTheme="minorAscii" w:eastAsiaTheme="minorAscii" w:cstheme="minorAscii"/>
          <w:b w:val="1"/>
          <w:bCs w:val="1"/>
          <w:sz w:val="22"/>
          <w:szCs w:val="22"/>
        </w:rPr>
        <w:t>ABOUT PROJECT PLACE</w:t>
      </w:r>
    </w:p>
    <w:p w:rsidRPr="002C3A8E" w:rsidR="00F83532" w:rsidP="1D4D2122" w:rsidRDefault="00F83532" w14:paraId="38B65C7B"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585D9B" w:rsidR="00D63183" w:rsidP="1D4D2122" w:rsidRDefault="008C0042" w14:paraId="3A656DE6" w14:textId="5D70A56D">
      <w:pPr>
        <w:spacing w:after="0" w:line="240" w:lineRule="auto"/>
        <w:rPr>
          <w:rFonts w:ascii="Calibri" w:hAnsi="Calibri" w:eastAsia="Calibri" w:cs="Calibri" w:asciiTheme="minorAscii" w:hAnsiTheme="minorAscii" w:eastAsiaTheme="minorAscii" w:cstheme="minorAscii"/>
          <w:sz w:val="22"/>
          <w:szCs w:val="22"/>
        </w:rPr>
      </w:pPr>
      <w:r w:rsidRPr="1D4D2122" w:rsidR="008C0042">
        <w:rPr>
          <w:rFonts w:ascii="Calibri" w:hAnsi="Calibri" w:eastAsia="Calibri" w:cs="Calibri" w:asciiTheme="minorAscii" w:hAnsiTheme="minorAscii" w:eastAsiaTheme="minorAscii" w:cstheme="minorAscii"/>
          <w:sz w:val="22"/>
          <w:szCs w:val="22"/>
        </w:rPr>
        <w:t xml:space="preserve">Project Place promotes a community of hope and opportunity for homeless and low-income individuals by providing the skills, education and resources needed to obtain and sustain employment and housing. For over 50 years, Project Place has been a resource for individuals who are experiencing homelessness in Boston. Through innovative programming, including social enterprises, we </w:t>
      </w:r>
      <w:r w:rsidRPr="1D4D2122" w:rsidR="008C0042">
        <w:rPr>
          <w:rFonts w:ascii="Calibri" w:hAnsi="Calibri" w:eastAsia="Calibri" w:cs="Calibri" w:asciiTheme="minorAscii" w:hAnsiTheme="minorAscii" w:eastAsiaTheme="minorAscii" w:cstheme="minorAscii"/>
          <w:sz w:val="22"/>
          <w:szCs w:val="22"/>
        </w:rPr>
        <w:t>facilitate</w:t>
      </w:r>
      <w:r w:rsidRPr="1D4D2122" w:rsidR="008C0042">
        <w:rPr>
          <w:rFonts w:ascii="Calibri" w:hAnsi="Calibri" w:eastAsia="Calibri" w:cs="Calibri" w:asciiTheme="minorAscii" w:hAnsiTheme="minorAscii" w:eastAsiaTheme="minorAscii" w:cstheme="minorAscii"/>
          <w:sz w:val="22"/>
          <w:szCs w:val="22"/>
        </w:rPr>
        <w:t xml:space="preserve"> the successful transition of individuals to economic self-sufficiency. Comprehensive programming consists of classroom instruction, credential training, case management services, housing and job placement, </w:t>
      </w:r>
      <w:r w:rsidRPr="1D4D2122" w:rsidR="008C0042">
        <w:rPr>
          <w:rFonts w:ascii="Calibri" w:hAnsi="Calibri" w:eastAsia="Calibri" w:cs="Calibri" w:asciiTheme="minorAscii" w:hAnsiTheme="minorAscii" w:eastAsiaTheme="minorAscii" w:cstheme="minorAscii"/>
          <w:sz w:val="22"/>
          <w:szCs w:val="22"/>
        </w:rPr>
        <w:t>retention</w:t>
      </w:r>
      <w:r w:rsidRPr="1D4D2122" w:rsidR="008C0042">
        <w:rPr>
          <w:rFonts w:ascii="Calibri" w:hAnsi="Calibri" w:eastAsia="Calibri" w:cs="Calibri" w:asciiTheme="minorAscii" w:hAnsiTheme="minorAscii" w:eastAsiaTheme="minorAscii" w:cstheme="minorAscii"/>
          <w:sz w:val="22"/>
          <w:szCs w:val="22"/>
        </w:rPr>
        <w:t xml:space="preserve"> and career services.</w:t>
      </w:r>
    </w:p>
    <w:p w:rsidRPr="00585D9B" w:rsidR="00D63183" w:rsidP="1D4D2122" w:rsidRDefault="00D63183" w14:paraId="0FF2306B"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2C3A8E" w:rsidR="00F83532" w:rsidP="1D4D2122" w:rsidRDefault="00F83532" w14:paraId="68453EF8" w14:textId="4282BA5B">
      <w:pPr>
        <w:spacing w:after="0" w:line="240" w:lineRule="auto"/>
        <w:rPr>
          <w:rFonts w:ascii="Calibri" w:hAnsi="Calibri" w:eastAsia="Calibri" w:cs="Calibri" w:asciiTheme="minorAscii" w:hAnsiTheme="minorAscii" w:eastAsiaTheme="minorAscii" w:cstheme="minorAscii"/>
          <w:b w:val="1"/>
          <w:bCs w:val="1"/>
          <w:sz w:val="22"/>
          <w:szCs w:val="22"/>
        </w:rPr>
      </w:pPr>
      <w:r w:rsidRPr="1D4D2122" w:rsidR="00C707C1">
        <w:rPr>
          <w:rFonts w:ascii="Calibri" w:hAnsi="Calibri" w:eastAsia="Calibri" w:cs="Calibri" w:asciiTheme="minorAscii" w:hAnsiTheme="minorAscii" w:eastAsiaTheme="minorAscii" w:cstheme="minorAscii"/>
          <w:b w:val="1"/>
          <w:bCs w:val="1"/>
          <w:sz w:val="22"/>
          <w:szCs w:val="22"/>
        </w:rPr>
        <w:t>ABOUT THIS ROLE</w:t>
      </w:r>
    </w:p>
    <w:p w:rsidR="4EB53575" w:rsidP="1552DD3F" w:rsidRDefault="4EB53575" w14:paraId="284877ED" w14:textId="0AA1046A">
      <w:pPr>
        <w:spacing w:before="0" w:beforeAutospacing="off" w:after="2" w:afterAutospacing="off"/>
        <w:ind w:left="53" w:righ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The Reentry Instructor &amp; Case Manager will coordinate services for male offenders at the Suffolk County House of Correction as they prepare to return to the community. The Reentry Instructor &amp; Case Manager will teach a curriculum focused on promoting personal and employment skill development with the expected outcome of clients obtaining employment upon release. Upon release to the community, this individual will provide holistic wrap-around case management services at Project Place tailored to meet the individual client’s needs around access to mental and physical health, substance use disorder, employment, and housing.</w:t>
      </w:r>
    </w:p>
    <w:p w:rsidR="4EB53575" w:rsidP="1552DD3F" w:rsidRDefault="4EB53575" w14:paraId="6BB3F314" w14:textId="47E85901">
      <w:pPr>
        <w:spacing w:before="0" w:beforeAutospacing="off" w:after="0" w:afterAutospacing="off"/>
        <w:ind w:left="53" w:righ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Additionally, this individual will </w:t>
      </w: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assist</w:t>
      </w: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the Reentry team with the facilitation of the agency’s comprehensive reentry model.</w:t>
      </w:r>
    </w:p>
    <w:p w:rsidR="4EB53575" w:rsidP="1552DD3F" w:rsidRDefault="4EB53575" w14:paraId="52DA93A1" w14:textId="73DBDF25">
      <w:pPr>
        <w:spacing w:before="0" w:beforeAutospacing="off" w:after="0" w:afterAutospacing="off"/>
        <w:ind w:left="54" w:right="0" w:firstLine="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Reports to: Reentry Manager, in partnership with the Director of Reentry and working in conjunction with the</w:t>
      </w:r>
      <w:r w:rsidRPr="1552DD3F" w:rsidR="294C6941">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Suffolk County </w:t>
      </w: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Sheriff's</w:t>
      </w:r>
      <w:r w:rsidRPr="1552DD3F" w:rsidR="4EB53575">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Department</w:t>
      </w:r>
    </w:p>
    <w:p w:rsidR="1552DD3F" w:rsidP="1D4D2122" w:rsidRDefault="1552DD3F" w14:paraId="016C2BDD" w14:textId="23869809">
      <w:pPr>
        <w:spacing w:before="0" w:beforeAutospacing="off" w:after="0" w:afterAutospacing="off"/>
        <w:ind w:left="1134" w:right="0" w:hanging="108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
    <w:p w:rsidRPr="006B3057" w:rsidR="00F83532" w:rsidP="1D4D2122" w:rsidRDefault="00F83532" w14:paraId="2B050410" w14:textId="66490C17">
      <w:pPr>
        <w:spacing w:after="0" w:line="240" w:lineRule="auto"/>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D4D2122" w:rsidR="00C707C1">
        <w:rPr>
          <w:rFonts w:ascii="Calibri" w:hAnsi="Calibri" w:eastAsia="Calibri" w:cs="Calibri" w:asciiTheme="minorAscii" w:hAnsiTheme="minorAscii" w:eastAsiaTheme="minorAscii" w:cstheme="minorAscii"/>
          <w:b w:val="1"/>
          <w:bCs w:val="1"/>
          <w:color w:val="000000" w:themeColor="text1" w:themeTint="FF" w:themeShade="FF"/>
          <w:sz w:val="22"/>
          <w:szCs w:val="22"/>
        </w:rPr>
        <w:t>WHAT YOU’LL DO</w:t>
      </w:r>
    </w:p>
    <w:p w:rsidR="53A1C334" w:rsidP="1D4D2122" w:rsidRDefault="53A1C334" w14:paraId="7AD07CCB" w14:textId="1089FC2A">
      <w:pPr>
        <w:pStyle w:val="Normal"/>
        <w:spacing w:before="0" w:beforeAutospacing="off" w:after="0" w:afterAutospacing="off"/>
        <w:ind w:lef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Specific responsibilities of the Reentry Instructor &amp; Case Manager include:</w:t>
      </w:r>
    </w:p>
    <w:p w:rsidR="53A1C334" w:rsidP="1D4D2122" w:rsidRDefault="53A1C334" w14:paraId="001D3B42" w14:textId="35F5349A">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Facilitating workforce development programming and alumni workshops at the Suffolk County House of Correction and at the Project Place community</w:t>
      </w:r>
    </w:p>
    <w:p w:rsidR="53A1C334" w:rsidP="1D4D2122" w:rsidRDefault="53A1C334" w14:paraId="2FE41DAC" w14:textId="59749D28">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Developing lesson plans and updating existing curriculum to meet the diverse needs of adult learners</w:t>
      </w:r>
    </w:p>
    <w:p w:rsidR="53A1C334" w:rsidP="1D4D2122" w:rsidRDefault="53A1C334" w14:paraId="64D65BB7" w14:textId="28132DB8">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Maintaining a supportive classroom environment to build confidence and promote skill development</w:t>
      </w:r>
    </w:p>
    <w:p w:rsidR="53A1C334" w:rsidP="1D4D2122" w:rsidRDefault="53A1C334" w14:paraId="0B0E507F" w14:textId="3EE537BC">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Recruiting participants from the sentenced population in conjunction with the Suffolk County Sheriff’s Department staff</w:t>
      </w:r>
    </w:p>
    <w:p w:rsidR="53A1C334" w:rsidP="1D4D2122" w:rsidRDefault="53A1C334" w14:paraId="1E8F2DEC" w14:textId="4086FE5A">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Attending discharge panels at the Suffolk County House of Correction</w:t>
      </w:r>
    </w:p>
    <w:p w:rsidR="53A1C334" w:rsidP="1D4D2122" w:rsidRDefault="53A1C334" w14:paraId="27FFB32E" w14:textId="631B91A7">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Participating in the programming enrollment process, including orientation and intake efforts</w:t>
      </w:r>
    </w:p>
    <w:p w:rsidR="53A1C334" w:rsidP="1D4D2122" w:rsidRDefault="53A1C334" w14:paraId="3E348AE1" w14:textId="3073DDE1">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Developing and </w:t>
      </w: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maintaining</w:t>
      </w: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up-to-date resources in the community to </w:t>
      </w: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benefit</w:t>
      </w: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clients returning to the community from incarceration</w:t>
      </w:r>
    </w:p>
    <w:p w:rsidR="53A1C334" w:rsidP="1D4D2122" w:rsidRDefault="53A1C334" w14:paraId="37D569C4" w14:textId="7377CDC2">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Completing Individual Development Plans (IDP) with clients to address barriers, support asset development, and set goals</w:t>
      </w:r>
    </w:p>
    <w:p w:rsidR="53A1C334" w:rsidP="1D4D2122" w:rsidRDefault="53A1C334" w14:paraId="75609075" w14:textId="4FAAD3C0">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Managing client caseload to provide reentry &amp; stabilization services and promote retention of employment and housing</w:t>
      </w:r>
    </w:p>
    <w:p w:rsidR="53A1C334" w:rsidP="1D4D2122" w:rsidRDefault="53A1C334" w14:paraId="5730CB8A" w14:textId="1907AD14">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Tracking client outcomes in the database and </w:t>
      </w: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assisting</w:t>
      </w: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in the completion of monthly/quarterly reports</w:t>
      </w:r>
    </w:p>
    <w:p w:rsidR="53A1C334" w:rsidP="1D4D2122" w:rsidRDefault="53A1C334" w14:paraId="0AB51DA4" w14:textId="1B08D831">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Working in conjunction with staff from other service providers, parole, probation, and the court system for the betterment of Project Place clients</w:t>
      </w:r>
    </w:p>
    <w:p w:rsidR="53A1C334" w:rsidP="1D4D2122" w:rsidRDefault="53A1C334" w14:paraId="45F83EA1" w14:textId="09C3A463">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Attending agency-wide case management and cross-departmental meetings</w:t>
      </w:r>
    </w:p>
    <w:p w:rsidR="53A1C334" w:rsidP="1D4D2122" w:rsidRDefault="53A1C334" w14:paraId="209BE7C3" w14:textId="5314CF66">
      <w:pPr>
        <w:pStyle w:val="ListParagraph"/>
        <w:numPr>
          <w:ilvl w:val="0"/>
          <w:numId w:val="6"/>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D4D2122" w:rsidR="53A1C334">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Other tasks as assigned by the Executive Director or designee.</w:t>
      </w:r>
    </w:p>
    <w:p w:rsidRPr="00585D9B" w:rsidR="00F83532" w:rsidP="1D4D2122" w:rsidRDefault="00F83532" w14:paraId="57833012"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EE56A7" w:rsidR="00EE56A7" w:rsidP="1D4D2122" w:rsidRDefault="00EE56A7" w14:paraId="0C94E06E" w14:textId="14986A4D">
      <w:pPr>
        <w:spacing w:after="0" w:line="240" w:lineRule="auto"/>
        <w:rPr>
          <w:rFonts w:ascii="Calibri" w:hAnsi="Calibri" w:eastAsia="Calibri" w:cs="Calibri" w:asciiTheme="minorAscii" w:hAnsiTheme="minorAscii" w:eastAsiaTheme="minorAscii" w:cstheme="minorAscii"/>
          <w:b w:val="1"/>
          <w:bCs w:val="1"/>
          <w:sz w:val="22"/>
          <w:szCs w:val="22"/>
        </w:rPr>
      </w:pPr>
      <w:r w:rsidRPr="1D4D2122" w:rsidR="00FD04A5">
        <w:rPr>
          <w:rFonts w:ascii="Calibri" w:hAnsi="Calibri" w:eastAsia="Calibri" w:cs="Calibri" w:asciiTheme="minorAscii" w:hAnsiTheme="minorAscii" w:eastAsiaTheme="minorAscii" w:cstheme="minorAscii"/>
          <w:b w:val="1"/>
          <w:bCs w:val="1"/>
          <w:sz w:val="22"/>
          <w:szCs w:val="22"/>
        </w:rPr>
        <w:t xml:space="preserve">KEY </w:t>
      </w:r>
      <w:r w:rsidRPr="1D4D2122" w:rsidR="00710D1F">
        <w:rPr>
          <w:rFonts w:ascii="Calibri" w:hAnsi="Calibri" w:eastAsia="Calibri" w:cs="Calibri" w:asciiTheme="minorAscii" w:hAnsiTheme="minorAscii" w:eastAsiaTheme="minorAscii" w:cstheme="minorAscii"/>
          <w:b w:val="1"/>
          <w:bCs w:val="1"/>
          <w:sz w:val="22"/>
          <w:szCs w:val="22"/>
        </w:rPr>
        <w:t>QUALIFICATIONS</w:t>
      </w:r>
    </w:p>
    <w:p w:rsidR="613FEE00" w:rsidP="1552DD3F" w:rsidRDefault="613FEE00" w14:paraId="0899E189" w14:textId="5272BA04">
      <w:pPr>
        <w:pStyle w:val="ListParagraph"/>
        <w:numPr>
          <w:ilvl w:val="0"/>
          <w:numId w:val="48"/>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613FEE0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Bachelor's degree in education, criminal justice, and/or human service field or equivalent work experience</w:t>
      </w:r>
    </w:p>
    <w:p w:rsidR="613FEE00" w:rsidP="1552DD3F" w:rsidRDefault="613FEE00" w14:paraId="2013D340" w14:textId="50F9EB13">
      <w:pPr>
        <w:pStyle w:val="ListParagraph"/>
        <w:numPr>
          <w:ilvl w:val="0"/>
          <w:numId w:val="48"/>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613FEE0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obtain a contractor’s badge through the Suffolk County Sheriff’s Department</w:t>
      </w:r>
    </w:p>
    <w:p w:rsidR="613FEE00" w:rsidP="1552DD3F" w:rsidRDefault="613FEE00" w14:paraId="114D7E43" w14:textId="2E8AADE8">
      <w:pPr>
        <w:pStyle w:val="ListParagraph"/>
        <w:numPr>
          <w:ilvl w:val="0"/>
          <w:numId w:val="48"/>
        </w:numPr>
        <w:spacing w:before="0" w:beforeAutospacing="off" w:after="77" w:afterAutospacing="off"/>
        <w:ind w:right="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613FEE00">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Familiarity with the barriers associated with individuals experiencing homelessness, returning to the community from incarceration, and experiencing substance use disorders preferred.</w:t>
      </w:r>
    </w:p>
    <w:p w:rsidR="00CB489F" w:rsidP="1D4D2122" w:rsidRDefault="00CB489F" w14:paraId="24CD7596"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6E57F2" w:rsidR="006B3057" w:rsidP="1D4D2122" w:rsidRDefault="006B3057" w14:paraId="23FE7281" w14:textId="158CF667">
      <w:pPr>
        <w:spacing w:after="0" w:line="240" w:lineRule="auto"/>
        <w:rPr>
          <w:rFonts w:ascii="Calibri" w:hAnsi="Calibri" w:eastAsia="Calibri" w:cs="Calibri" w:asciiTheme="minorAscii" w:hAnsiTheme="minorAscii" w:eastAsiaTheme="minorAscii" w:cstheme="minorAscii"/>
          <w:b w:val="1"/>
          <w:bCs w:val="1"/>
          <w:sz w:val="22"/>
          <w:szCs w:val="22"/>
        </w:rPr>
      </w:pPr>
      <w:r w:rsidRPr="1D4D2122" w:rsidR="00710D1F">
        <w:rPr>
          <w:rFonts w:ascii="Calibri" w:hAnsi="Calibri" w:eastAsia="Calibri" w:cs="Calibri" w:asciiTheme="minorAscii" w:hAnsiTheme="minorAscii" w:eastAsiaTheme="minorAscii" w:cstheme="minorAscii"/>
          <w:b w:val="1"/>
          <w:bCs w:val="1"/>
          <w:sz w:val="22"/>
          <w:szCs w:val="22"/>
        </w:rPr>
        <w:t>ESSENTIAL QUALITIES</w:t>
      </w:r>
    </w:p>
    <w:p w:rsidR="17E3D132" w:rsidP="1552DD3F" w:rsidRDefault="17E3D132" w14:paraId="32413946" w14:textId="0127C591">
      <w:pPr>
        <w:pStyle w:val="ListParagraph"/>
        <w:numPr>
          <w:ilvl w:val="0"/>
          <w:numId w:val="6"/>
        </w:num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17E3D13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single"/>
          <w:lang w:val="en-US"/>
        </w:rPr>
        <w:t>Communication:</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Able to relay ideas clearly and effectively through writing, speaking, and presentations; shares </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appropriate information</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to keep people informed; is seen as approachable</w:t>
      </w:r>
    </w:p>
    <w:p w:rsidR="17E3D132" w:rsidP="1552DD3F" w:rsidRDefault="17E3D132" w14:paraId="3ADF5DDA" w14:textId="57FABF14">
      <w:pPr>
        <w:pStyle w:val="ListParagraph"/>
        <w:numPr>
          <w:ilvl w:val="0"/>
          <w:numId w:val="6"/>
        </w:num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17E3D13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single"/>
          <w:lang w:val="en-US"/>
        </w:rPr>
        <w:t>Teamwork:</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Values the opinions of others; </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assists</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others when needed; </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participates</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effectively as a member of a team; balances personal contributions and needs with those of other members of the team to achieve common objectives</w:t>
      </w:r>
    </w:p>
    <w:p w:rsidR="17E3D132" w:rsidP="1552DD3F" w:rsidRDefault="17E3D132" w14:paraId="449278F6" w14:textId="49024332">
      <w:pPr>
        <w:pStyle w:val="ListParagraph"/>
        <w:numPr>
          <w:ilvl w:val="0"/>
          <w:numId w:val="6"/>
        </w:num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17E3D13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single"/>
          <w:lang w:val="en-US"/>
        </w:rPr>
        <w:t>Problem Solving:</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Analyzes problems to </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identify</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probable causes; thinks of new possibilities; </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identifies</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critical issues and develops options for addressing them; </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is able to</w:t>
      </w:r>
      <w:r w:rsidRPr="1552DD3F" w:rsidR="17E3D132">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 incorporate other viewpoints as part of developing solutions</w:t>
      </w:r>
    </w:p>
    <w:p w:rsidRPr="00585D9B" w:rsidR="03881D38" w:rsidP="1D4D2122" w:rsidRDefault="03881D38" w14:paraId="53916777" w14:textId="7A2666D0">
      <w:pPr>
        <w:pStyle w:val="Normal"/>
        <w:spacing w:after="0" w:line="240" w:lineRule="auto"/>
        <w:rPr>
          <w:rFonts w:ascii="Calibri" w:hAnsi="Calibri" w:eastAsia="Calibri" w:cs="Calibri" w:asciiTheme="minorAscii" w:hAnsiTheme="minorAscii" w:eastAsiaTheme="minorAscii" w:cstheme="minorAscii"/>
          <w:color w:val="000000" w:themeColor="text1" w:themeTint="FF" w:themeShade="FF"/>
          <w:sz w:val="22"/>
          <w:szCs w:val="22"/>
        </w:rPr>
      </w:pPr>
    </w:p>
    <w:p w:rsidRPr="00F74670" w:rsidR="006E57F2" w:rsidP="1D4D2122" w:rsidRDefault="006E57F2" w14:paraId="593786A6" w14:textId="5964164E">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1D4D2122" w:rsidR="00F83532">
        <w:rPr>
          <w:rFonts w:ascii="Calibri" w:hAnsi="Calibri" w:eastAsia="Calibri" w:cs="Calibri" w:asciiTheme="minorAscii" w:hAnsiTheme="minorAscii" w:eastAsiaTheme="minorAscii" w:cstheme="minorAscii"/>
          <w:b w:val="1"/>
          <w:bCs w:val="1"/>
          <w:color w:val="000000" w:themeColor="text1" w:themeTint="FF" w:themeShade="FF"/>
          <w:sz w:val="22"/>
          <w:szCs w:val="22"/>
        </w:rPr>
        <w:t>WORK ENVIRONMENT</w:t>
      </w:r>
    </w:p>
    <w:p w:rsidR="13845BEE" w:rsidP="1552DD3F" w:rsidRDefault="13845BEE" w14:paraId="52AC51C5" w14:textId="2D7B088E">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Typical office environment</w:t>
      </w:r>
    </w:p>
    <w:p w:rsidR="13845BEE" w:rsidP="1552DD3F" w:rsidRDefault="13845BEE" w14:paraId="4B440A95" w14:textId="09061251">
      <w:pPr>
        <w:pStyle w:val="ListParagraph"/>
        <w:numPr>
          <w:ilvl w:val="0"/>
          <w:numId w:val="52"/>
        </w:num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worksite onsite at Project Place daily with the potential for an assigned remote workday per week dependent on contractual and program needs. Flexibility to work some evenings and weekends as needed</w:t>
      </w:r>
    </w:p>
    <w:p w:rsidR="13845BEE" w:rsidP="1552DD3F" w:rsidRDefault="13845BEE" w14:paraId="21F06537" w14:textId="4D69B09C">
      <w:pPr>
        <w:pStyle w:val="ListParagraph"/>
        <w:numPr>
          <w:ilvl w:val="0"/>
          <w:numId w:val="52"/>
        </w:num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use public transit and agency-provided ride share service to travel to community partner locations</w:t>
      </w:r>
    </w:p>
    <w:p w:rsidR="13845BEE" w:rsidP="1552DD3F" w:rsidRDefault="13845BEE" w14:paraId="23DAD870" w14:textId="25542E09">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Frequent sitting</w:t>
      </w:r>
    </w:p>
    <w:p w:rsidR="13845BEE" w:rsidP="1552DD3F" w:rsidRDefault="13845BEE" w14:paraId="2E67881C" w14:textId="338BEBAA">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lift and carry up to 25 lbs. occasionally</w:t>
      </w:r>
    </w:p>
    <w:p w:rsidR="13845BEE" w:rsidP="1552DD3F" w:rsidRDefault="13845BEE" w14:paraId="46E8EA7E" w14:textId="154A7993">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Ability to use a computer</w:t>
      </w:r>
    </w:p>
    <w:p w:rsidR="13845BEE" w:rsidP="1552DD3F" w:rsidRDefault="13845BEE" w14:paraId="1F03C098" w14:textId="10A96288">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Ability to reach, grasp, and walk </w:t>
      </w: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frequently</w:t>
      </w:r>
    </w:p>
    <w:p w:rsidR="13845BEE" w:rsidP="1552DD3F" w:rsidRDefault="13845BEE" w14:paraId="3F80AA5F" w14:textId="153010C6">
      <w:pPr>
        <w:pStyle w:val="ListParagraph"/>
        <w:numPr>
          <w:ilvl w:val="0"/>
          <w:numId w:val="52"/>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 xml:space="preserve">This role requires communicating with others </w:t>
      </w:r>
      <w:r w:rsidRPr="1552DD3F" w:rsidR="2B3CD08D">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t>frequently</w:t>
      </w:r>
    </w:p>
    <w:p w:rsidR="3543DE9A" w:rsidP="1D4D2122" w:rsidRDefault="3543DE9A" w14:paraId="10B02BA7" w14:textId="07077AAD">
      <w:pPr>
        <w:spacing w:after="0" w:line="240" w:lineRule="auto"/>
        <w:rPr>
          <w:rFonts w:ascii="Calibri" w:hAnsi="Calibri" w:eastAsia="Calibri" w:cs="Calibri" w:asciiTheme="minorAscii" w:hAnsiTheme="minorAscii" w:eastAsiaTheme="minorAscii" w:cstheme="minorAscii"/>
          <w:color w:val="000000" w:themeColor="text1" w:themeTint="FF" w:themeShade="FF"/>
          <w:sz w:val="22"/>
          <w:szCs w:val="22"/>
        </w:rPr>
      </w:pPr>
    </w:p>
    <w:p w:rsidRPr="00585D9B" w:rsidR="00F83532" w:rsidP="1D4D2122" w:rsidRDefault="00F83532" w14:paraId="1842D78C" w14:textId="42A5995A">
      <w:pPr>
        <w:pStyle w:val="Normal"/>
        <w:spacing w:after="0" w:line="240" w:lineRule="auto"/>
        <w:rPr>
          <w:rFonts w:ascii="Calibri" w:hAnsi="Calibri" w:eastAsia="Calibri" w:cs="Calibri" w:asciiTheme="minorAscii" w:hAnsiTheme="minorAscii" w:eastAsiaTheme="minorAscii" w:cstheme="minorAscii"/>
          <w:color w:val="000000" w:themeColor="text1"/>
          <w:sz w:val="22"/>
          <w:szCs w:val="22"/>
        </w:rPr>
      </w:pPr>
    </w:p>
    <w:p w:rsidRPr="00F83532" w:rsidR="006E57F2" w:rsidP="1D4D2122" w:rsidRDefault="006E57F2" w14:paraId="447A27CC" w14:textId="52D416CD">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1D4D2122" w:rsidR="00F83532">
        <w:rPr>
          <w:rFonts w:ascii="Calibri" w:hAnsi="Calibri" w:eastAsia="Calibri" w:cs="Calibri" w:asciiTheme="minorAscii" w:hAnsiTheme="minorAscii" w:eastAsiaTheme="minorAscii" w:cstheme="minorAscii"/>
          <w:b w:val="1"/>
          <w:bCs w:val="1"/>
          <w:color w:val="000000" w:themeColor="text1" w:themeTint="FF" w:themeShade="FF"/>
          <w:sz w:val="22"/>
          <w:szCs w:val="22"/>
        </w:rPr>
        <w:t>HOW TO APPLY</w:t>
      </w:r>
    </w:p>
    <w:p w:rsidRPr="00F83532" w:rsidR="00F83532" w:rsidP="1D4D2122" w:rsidRDefault="00F83532" w14:paraId="078D242E" w14:textId="22F8AF1C">
      <w:pPr>
        <w:pStyle w:val="Normal"/>
        <w:spacing w:after="0" w:line="240" w:lineRule="auto"/>
        <w:rPr>
          <w:rFonts w:ascii="Calibri" w:hAnsi="Calibri" w:eastAsia="Calibri" w:cs="Calibri" w:asciiTheme="minorAscii" w:hAnsiTheme="minorAscii" w:eastAsiaTheme="minorAscii" w:cstheme="minorAscii"/>
          <w:color w:val="000000" w:themeColor="text1"/>
          <w:sz w:val="22"/>
          <w:szCs w:val="22"/>
        </w:rPr>
      </w:pPr>
      <w:r w:rsidRPr="1D4D2122"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To apply for this position, please </w:t>
      </w:r>
      <w:r w:rsidRPr="1D4D2122" w:rsidR="00F83532">
        <w:rPr>
          <w:rFonts w:ascii="Calibri" w:hAnsi="Calibri" w:eastAsia="Calibri" w:cs="Calibri" w:asciiTheme="minorAscii" w:hAnsiTheme="minorAscii" w:eastAsiaTheme="minorAscii" w:cstheme="minorAscii"/>
          <w:color w:val="000000" w:themeColor="text1" w:themeTint="FF" w:themeShade="FF"/>
          <w:sz w:val="22"/>
          <w:szCs w:val="22"/>
        </w:rPr>
        <w:t>submit</w:t>
      </w:r>
      <w:r w:rsidRPr="1D4D2122"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 a resume and cover letter </w:t>
      </w:r>
      <w:r w:rsidRPr="1D4D2122" w:rsidR="00585D9B">
        <w:rPr>
          <w:rFonts w:ascii="Calibri" w:hAnsi="Calibri" w:eastAsia="Calibri" w:cs="Calibri" w:asciiTheme="minorAscii" w:hAnsiTheme="minorAscii" w:eastAsiaTheme="minorAscii" w:cstheme="minorAscii"/>
          <w:color w:val="000000" w:themeColor="text1" w:themeTint="FF" w:themeShade="FF"/>
          <w:sz w:val="22"/>
          <w:szCs w:val="22"/>
        </w:rPr>
        <w:t xml:space="preserve">to </w:t>
      </w:r>
      <w:r w:rsidRPr="1D4D2122" w:rsidR="570060DF">
        <w:rPr>
          <w:rFonts w:ascii="Calibri" w:hAnsi="Calibri" w:eastAsia="Calibri" w:cs="Calibri" w:asciiTheme="minorAscii" w:hAnsiTheme="minorAscii" w:eastAsiaTheme="minorAscii" w:cstheme="minorAscii"/>
          <w:color w:val="000000" w:themeColor="text1" w:themeTint="FF" w:themeShade="FF"/>
          <w:sz w:val="22"/>
          <w:szCs w:val="22"/>
        </w:rPr>
        <w:t>Beth Carter,</w:t>
      </w:r>
      <w:r w:rsidRPr="1D4D2122" w:rsidR="00585D9B">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1D4D2122" w:rsidR="4AEA7FEB">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Director of Reentry &amp; Employment Services</w:t>
      </w:r>
      <w:r w:rsidRPr="1D4D2122" w:rsidR="00585D9B">
        <w:rPr>
          <w:rFonts w:ascii="Calibri" w:hAnsi="Calibri" w:eastAsia="Calibri" w:cs="Calibri" w:asciiTheme="minorAscii" w:hAnsiTheme="minorAscii" w:eastAsiaTheme="minorAscii" w:cstheme="minorAscii"/>
          <w:color w:val="000000" w:themeColor="text1" w:themeTint="FF" w:themeShade="FF"/>
          <w:sz w:val="22"/>
          <w:szCs w:val="22"/>
        </w:rPr>
        <w:t xml:space="preserve"> at </w:t>
      </w:r>
      <w:r w:rsidRPr="1D4D2122" w:rsidR="0130B8A2">
        <w:rPr>
          <w:rFonts w:ascii="Calibri" w:hAnsi="Calibri" w:eastAsia="Calibri" w:cs="Calibri" w:asciiTheme="minorAscii" w:hAnsiTheme="minorAscii" w:eastAsiaTheme="minorAscii" w:cstheme="minorAscii"/>
          <w:color w:val="000000" w:themeColor="text1" w:themeTint="FF" w:themeShade="FF"/>
          <w:sz w:val="22"/>
          <w:szCs w:val="22"/>
        </w:rPr>
        <w:t>bcarter</w:t>
      </w:r>
      <w:r w:rsidRPr="1D4D2122" w:rsidR="00585D9B">
        <w:rPr>
          <w:rFonts w:ascii="Calibri" w:hAnsi="Calibri" w:eastAsia="Calibri" w:cs="Calibri" w:asciiTheme="minorAscii" w:hAnsiTheme="minorAscii" w:eastAsiaTheme="minorAscii" w:cstheme="minorAscii"/>
          <w:color w:val="000000" w:themeColor="text1" w:themeTint="FF" w:themeShade="FF"/>
          <w:sz w:val="22"/>
          <w:szCs w:val="22"/>
        </w:rPr>
        <w:t>@projectplace.org</w:t>
      </w:r>
      <w:r w:rsidRPr="1D4D2122"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Pr="00585D9B" w:rsidR="00F83532" w:rsidP="1D4D2122" w:rsidRDefault="00F83532" w14:paraId="38DDD994" w14:textId="77777777">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p>
    <w:p w:rsidRPr="00EE56A7" w:rsidR="00F83532" w:rsidP="1D4D2122" w:rsidRDefault="00F83532" w14:paraId="4CB1B7F3" w14:textId="7BECEEE3">
      <w:pPr>
        <w:spacing w:after="0" w:line="240" w:lineRule="auto"/>
        <w:rPr>
          <w:rFonts w:ascii="Calibri" w:hAnsi="Calibri" w:eastAsia="Calibri" w:cs="Calibri" w:asciiTheme="minorAscii" w:hAnsiTheme="minorAscii" w:eastAsiaTheme="minorAscii" w:cstheme="minorAscii"/>
          <w:b w:val="1"/>
          <w:bCs w:val="1"/>
          <w:color w:val="000000" w:themeColor="text1"/>
          <w:sz w:val="22"/>
          <w:szCs w:val="22"/>
        </w:rPr>
      </w:pPr>
      <w:r w:rsidRPr="1D4D2122" w:rsidR="00F83532">
        <w:rPr>
          <w:rFonts w:ascii="Calibri" w:hAnsi="Calibri" w:eastAsia="Calibri" w:cs="Calibri" w:asciiTheme="minorAscii" w:hAnsiTheme="minorAscii" w:eastAsiaTheme="minorAscii" w:cstheme="minorAscii"/>
          <w:b w:val="1"/>
          <w:bCs w:val="1"/>
          <w:color w:val="000000" w:themeColor="text1" w:themeTint="FF" w:themeShade="FF"/>
          <w:sz w:val="22"/>
          <w:szCs w:val="22"/>
        </w:rPr>
        <w:t>EQUAL OPPORTUNITY STATEMENT</w:t>
      </w:r>
    </w:p>
    <w:p w:rsidRPr="00585D9B" w:rsidR="0014402F" w:rsidP="1D4D2122" w:rsidRDefault="00F83532" w14:paraId="69BACE6A" w14:textId="6961E88D">
      <w:pPr>
        <w:pStyle w:val="Normal"/>
        <w:spacing w:after="0" w:line="240" w:lineRule="auto"/>
        <w:rPr>
          <w:rFonts w:ascii="Calibri" w:hAnsi="Calibri" w:eastAsia="Calibri" w:cs="Calibri" w:asciiTheme="minorAscii" w:hAnsiTheme="minorAscii" w:eastAsiaTheme="minorAscii" w:cstheme="minorAscii"/>
          <w:sz w:val="22"/>
          <w:szCs w:val="22"/>
        </w:rPr>
      </w:pPr>
      <w:r w:rsidRPr="1D4D2122"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Project Place is an equal opportunity </w:t>
      </w:r>
      <w:r w:rsidRPr="1D4D2122" w:rsidR="00020DBC">
        <w:rPr>
          <w:rFonts w:ascii="Calibri" w:hAnsi="Calibri" w:eastAsia="Calibri" w:cs="Calibri" w:asciiTheme="minorAscii" w:hAnsiTheme="minorAscii" w:eastAsiaTheme="minorAscii" w:cstheme="minorAscii"/>
          <w:color w:val="000000" w:themeColor="text1" w:themeTint="FF" w:themeShade="FF"/>
          <w:sz w:val="22"/>
          <w:szCs w:val="22"/>
        </w:rPr>
        <w:t>employer,</w:t>
      </w:r>
      <w:r w:rsidRPr="1D4D2122" w:rsidR="00F83532">
        <w:rPr>
          <w:rFonts w:ascii="Calibri" w:hAnsi="Calibri" w:eastAsia="Calibri" w:cs="Calibri" w:asciiTheme="minorAscii" w:hAnsiTheme="minorAscii" w:eastAsiaTheme="minorAscii" w:cstheme="minorAscii"/>
          <w:color w:val="000000" w:themeColor="text1" w:themeTint="FF" w:themeShade="FF"/>
          <w:sz w:val="22"/>
          <w:szCs w:val="22"/>
        </w:rPr>
        <w:t xml:space="preserve"> and we encourage candidates of color, women, LGBTQ+, low-income, and non-college degree holders to apply. Project Place prohibits unlawful discrimination against any employee or applicant for employment based on race, color, religion, sex, gender identity, age, national origin, genetic characteristics, disability, status as a special disabled veteran or veteran, marital status, sexual orientation, sexual identity or any other basis prohibited by law.</w:t>
      </w:r>
    </w:p>
    <w:sectPr w:rsidRPr="00585D9B" w:rsidR="0014402F" w:rsidSect="00477151">
      <w:footerReference w:type="default" r:id="rId11"/>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981" w:rsidP="00447E77" w:rsidRDefault="00343981" w14:paraId="4541C44D" w14:textId="77777777">
      <w:pPr>
        <w:spacing w:after="0" w:line="240" w:lineRule="auto"/>
      </w:pPr>
      <w:r>
        <w:separator/>
      </w:r>
    </w:p>
  </w:endnote>
  <w:endnote w:type="continuationSeparator" w:id="0">
    <w:p w:rsidR="00343981" w:rsidP="00447E77" w:rsidRDefault="00343981" w14:paraId="3DE283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7E77" w:rsidR="00447E77" w:rsidP="00447E77" w:rsidRDefault="00447E77" w14:paraId="0768C0EC" w14:textId="55C6753A">
    <w:pPr>
      <w:pStyle w:val="Foote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981" w:rsidP="00447E77" w:rsidRDefault="00343981" w14:paraId="40A6FC01" w14:textId="77777777">
      <w:pPr>
        <w:spacing w:after="0" w:line="240" w:lineRule="auto"/>
      </w:pPr>
      <w:r>
        <w:separator/>
      </w:r>
    </w:p>
  </w:footnote>
  <w:footnote w:type="continuationSeparator" w:id="0">
    <w:p w:rsidR="00343981" w:rsidP="00447E77" w:rsidRDefault="00343981" w14:paraId="690FD9E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2">
    <w:nsid w:val="44a25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c1371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5e31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51b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3E5E35"/>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3E2D"/>
    <w:multiLevelType w:val="hybridMultilevel"/>
    <w:tmpl w:val="7ED2AD34"/>
    <w:lvl w:ilvl="0" w:tplc="1C7C04E4">
      <w:start w:val="1"/>
      <w:numFmt w:val="bullet"/>
      <w:lvlText w:val=""/>
      <w:lvlJc w:val="left"/>
      <w:pPr>
        <w:ind w:left="720" w:hanging="360"/>
      </w:pPr>
      <w:rPr>
        <w:rFonts w:hint="default" w:ascii="Symbol" w:hAnsi="Symbol"/>
      </w:rPr>
    </w:lvl>
    <w:lvl w:ilvl="1" w:tplc="F9F23C10">
      <w:start w:val="1"/>
      <w:numFmt w:val="bullet"/>
      <w:lvlText w:val="o"/>
      <w:lvlJc w:val="left"/>
      <w:pPr>
        <w:ind w:left="1440" w:hanging="360"/>
      </w:pPr>
      <w:rPr>
        <w:rFonts w:hint="default" w:ascii="Courier New" w:hAnsi="Courier New"/>
      </w:rPr>
    </w:lvl>
    <w:lvl w:ilvl="2" w:tplc="B3C4FAB4">
      <w:start w:val="1"/>
      <w:numFmt w:val="bullet"/>
      <w:lvlText w:val=""/>
      <w:lvlJc w:val="left"/>
      <w:pPr>
        <w:ind w:left="2160" w:hanging="360"/>
      </w:pPr>
      <w:rPr>
        <w:rFonts w:hint="default" w:ascii="Wingdings" w:hAnsi="Wingdings"/>
      </w:rPr>
    </w:lvl>
    <w:lvl w:ilvl="3" w:tplc="521A09D6">
      <w:start w:val="1"/>
      <w:numFmt w:val="bullet"/>
      <w:lvlText w:val=""/>
      <w:lvlJc w:val="left"/>
      <w:pPr>
        <w:ind w:left="2880" w:hanging="360"/>
      </w:pPr>
      <w:rPr>
        <w:rFonts w:hint="default" w:ascii="Symbol" w:hAnsi="Symbol"/>
      </w:rPr>
    </w:lvl>
    <w:lvl w:ilvl="4" w:tplc="D7CC3D9E">
      <w:start w:val="1"/>
      <w:numFmt w:val="bullet"/>
      <w:lvlText w:val="o"/>
      <w:lvlJc w:val="left"/>
      <w:pPr>
        <w:ind w:left="3600" w:hanging="360"/>
      </w:pPr>
      <w:rPr>
        <w:rFonts w:hint="default" w:ascii="Courier New" w:hAnsi="Courier New"/>
      </w:rPr>
    </w:lvl>
    <w:lvl w:ilvl="5" w:tplc="333E42FC">
      <w:start w:val="1"/>
      <w:numFmt w:val="bullet"/>
      <w:lvlText w:val=""/>
      <w:lvlJc w:val="left"/>
      <w:pPr>
        <w:ind w:left="4320" w:hanging="360"/>
      </w:pPr>
      <w:rPr>
        <w:rFonts w:hint="default" w:ascii="Wingdings" w:hAnsi="Wingdings"/>
      </w:rPr>
    </w:lvl>
    <w:lvl w:ilvl="6" w:tplc="324E342E">
      <w:start w:val="1"/>
      <w:numFmt w:val="bullet"/>
      <w:lvlText w:val=""/>
      <w:lvlJc w:val="left"/>
      <w:pPr>
        <w:ind w:left="5040" w:hanging="360"/>
      </w:pPr>
      <w:rPr>
        <w:rFonts w:hint="default" w:ascii="Symbol" w:hAnsi="Symbol"/>
      </w:rPr>
    </w:lvl>
    <w:lvl w:ilvl="7" w:tplc="3E34CABE">
      <w:start w:val="1"/>
      <w:numFmt w:val="bullet"/>
      <w:lvlText w:val="o"/>
      <w:lvlJc w:val="left"/>
      <w:pPr>
        <w:ind w:left="5760" w:hanging="360"/>
      </w:pPr>
      <w:rPr>
        <w:rFonts w:hint="default" w:ascii="Courier New" w:hAnsi="Courier New"/>
      </w:rPr>
    </w:lvl>
    <w:lvl w:ilvl="8" w:tplc="8CD8B390">
      <w:start w:val="1"/>
      <w:numFmt w:val="bullet"/>
      <w:lvlText w:val=""/>
      <w:lvlJc w:val="left"/>
      <w:pPr>
        <w:ind w:left="6480" w:hanging="360"/>
      </w:pPr>
      <w:rPr>
        <w:rFonts w:hint="default" w:ascii="Wingdings" w:hAnsi="Wingdings"/>
      </w:rPr>
    </w:lvl>
  </w:abstractNum>
  <w:abstractNum w:abstractNumId="2" w15:restartNumberingAfterBreak="0">
    <w:nsid w:val="0A0344A5"/>
    <w:multiLevelType w:val="multilevel"/>
    <w:tmpl w:val="76089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CB1746"/>
    <w:multiLevelType w:val="hybridMultilevel"/>
    <w:tmpl w:val="3A02EB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76C27"/>
    <w:multiLevelType w:val="multilevel"/>
    <w:tmpl w:val="B546B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16A908"/>
    <w:multiLevelType w:val="hybridMultilevel"/>
    <w:tmpl w:val="BB0AF704"/>
    <w:lvl w:ilvl="0" w:tplc="1D4E82EA">
      <w:start w:val="1"/>
      <w:numFmt w:val="bullet"/>
      <w:lvlText w:val=""/>
      <w:lvlJc w:val="left"/>
      <w:pPr>
        <w:ind w:left="720" w:hanging="360"/>
      </w:pPr>
      <w:rPr>
        <w:rFonts w:hint="default" w:ascii="Symbol" w:hAnsi="Symbol"/>
      </w:rPr>
    </w:lvl>
    <w:lvl w:ilvl="1" w:tplc="E70E936A">
      <w:start w:val="1"/>
      <w:numFmt w:val="bullet"/>
      <w:lvlText w:val="o"/>
      <w:lvlJc w:val="left"/>
      <w:pPr>
        <w:ind w:left="1440" w:hanging="360"/>
      </w:pPr>
      <w:rPr>
        <w:rFonts w:hint="default" w:ascii="Courier New" w:hAnsi="Courier New"/>
      </w:rPr>
    </w:lvl>
    <w:lvl w:ilvl="2" w:tplc="F0347CC4">
      <w:start w:val="1"/>
      <w:numFmt w:val="bullet"/>
      <w:lvlText w:val=""/>
      <w:lvlJc w:val="left"/>
      <w:pPr>
        <w:ind w:left="2160" w:hanging="360"/>
      </w:pPr>
      <w:rPr>
        <w:rFonts w:hint="default" w:ascii="Wingdings" w:hAnsi="Wingdings"/>
      </w:rPr>
    </w:lvl>
    <w:lvl w:ilvl="3" w:tplc="E390A6A0">
      <w:start w:val="1"/>
      <w:numFmt w:val="bullet"/>
      <w:lvlText w:val=""/>
      <w:lvlJc w:val="left"/>
      <w:pPr>
        <w:ind w:left="2880" w:hanging="360"/>
      </w:pPr>
      <w:rPr>
        <w:rFonts w:hint="default" w:ascii="Symbol" w:hAnsi="Symbol"/>
      </w:rPr>
    </w:lvl>
    <w:lvl w:ilvl="4" w:tplc="B19AFBCC">
      <w:start w:val="1"/>
      <w:numFmt w:val="bullet"/>
      <w:lvlText w:val="o"/>
      <w:lvlJc w:val="left"/>
      <w:pPr>
        <w:ind w:left="3600" w:hanging="360"/>
      </w:pPr>
      <w:rPr>
        <w:rFonts w:hint="default" w:ascii="Courier New" w:hAnsi="Courier New"/>
      </w:rPr>
    </w:lvl>
    <w:lvl w:ilvl="5" w:tplc="535C5E78">
      <w:start w:val="1"/>
      <w:numFmt w:val="bullet"/>
      <w:lvlText w:val=""/>
      <w:lvlJc w:val="left"/>
      <w:pPr>
        <w:ind w:left="4320" w:hanging="360"/>
      </w:pPr>
      <w:rPr>
        <w:rFonts w:hint="default" w:ascii="Wingdings" w:hAnsi="Wingdings"/>
      </w:rPr>
    </w:lvl>
    <w:lvl w:ilvl="6" w:tplc="A3A0CB20">
      <w:start w:val="1"/>
      <w:numFmt w:val="bullet"/>
      <w:lvlText w:val=""/>
      <w:lvlJc w:val="left"/>
      <w:pPr>
        <w:ind w:left="5040" w:hanging="360"/>
      </w:pPr>
      <w:rPr>
        <w:rFonts w:hint="default" w:ascii="Symbol" w:hAnsi="Symbol"/>
      </w:rPr>
    </w:lvl>
    <w:lvl w:ilvl="7" w:tplc="23D89E80">
      <w:start w:val="1"/>
      <w:numFmt w:val="bullet"/>
      <w:lvlText w:val="o"/>
      <w:lvlJc w:val="left"/>
      <w:pPr>
        <w:ind w:left="5760" w:hanging="360"/>
      </w:pPr>
      <w:rPr>
        <w:rFonts w:hint="default" w:ascii="Courier New" w:hAnsi="Courier New"/>
      </w:rPr>
    </w:lvl>
    <w:lvl w:ilvl="8" w:tplc="FDF8D0BE">
      <w:start w:val="1"/>
      <w:numFmt w:val="bullet"/>
      <w:lvlText w:val=""/>
      <w:lvlJc w:val="left"/>
      <w:pPr>
        <w:ind w:left="6480" w:hanging="360"/>
      </w:pPr>
      <w:rPr>
        <w:rFonts w:hint="default" w:ascii="Wingdings" w:hAnsi="Wingdings"/>
      </w:rPr>
    </w:lvl>
  </w:abstractNum>
  <w:abstractNum w:abstractNumId="6" w15:restartNumberingAfterBreak="0">
    <w:nsid w:val="142148AC"/>
    <w:multiLevelType w:val="hybridMultilevel"/>
    <w:tmpl w:val="B680BFEE"/>
    <w:lvl w:ilvl="0" w:tplc="C3784F72">
      <w:start w:val="1"/>
      <w:numFmt w:val="bullet"/>
      <w:lvlText w:val=""/>
      <w:lvlJc w:val="left"/>
      <w:pPr>
        <w:ind w:left="720" w:hanging="360"/>
      </w:pPr>
      <w:rPr>
        <w:rFonts w:hint="default" w:ascii="Symbol" w:hAnsi="Symbol"/>
      </w:rPr>
    </w:lvl>
    <w:lvl w:ilvl="1" w:tplc="43A2F60A">
      <w:start w:val="1"/>
      <w:numFmt w:val="bullet"/>
      <w:lvlText w:val="o"/>
      <w:lvlJc w:val="left"/>
      <w:pPr>
        <w:ind w:left="1440" w:hanging="360"/>
      </w:pPr>
      <w:rPr>
        <w:rFonts w:hint="default" w:ascii="Courier New" w:hAnsi="Courier New"/>
      </w:rPr>
    </w:lvl>
    <w:lvl w:ilvl="2" w:tplc="8DBE3C8E">
      <w:start w:val="1"/>
      <w:numFmt w:val="bullet"/>
      <w:lvlText w:val=""/>
      <w:lvlJc w:val="left"/>
      <w:pPr>
        <w:ind w:left="2160" w:hanging="360"/>
      </w:pPr>
      <w:rPr>
        <w:rFonts w:hint="default" w:ascii="Wingdings" w:hAnsi="Wingdings"/>
      </w:rPr>
    </w:lvl>
    <w:lvl w:ilvl="3" w:tplc="A740D29E">
      <w:start w:val="1"/>
      <w:numFmt w:val="bullet"/>
      <w:lvlText w:val=""/>
      <w:lvlJc w:val="left"/>
      <w:pPr>
        <w:ind w:left="2880" w:hanging="360"/>
      </w:pPr>
      <w:rPr>
        <w:rFonts w:hint="default" w:ascii="Symbol" w:hAnsi="Symbol"/>
      </w:rPr>
    </w:lvl>
    <w:lvl w:ilvl="4" w:tplc="88964B86">
      <w:start w:val="1"/>
      <w:numFmt w:val="bullet"/>
      <w:lvlText w:val="o"/>
      <w:lvlJc w:val="left"/>
      <w:pPr>
        <w:ind w:left="3600" w:hanging="360"/>
      </w:pPr>
      <w:rPr>
        <w:rFonts w:hint="default" w:ascii="Courier New" w:hAnsi="Courier New"/>
      </w:rPr>
    </w:lvl>
    <w:lvl w:ilvl="5" w:tplc="D3A27F16">
      <w:start w:val="1"/>
      <w:numFmt w:val="bullet"/>
      <w:lvlText w:val=""/>
      <w:lvlJc w:val="left"/>
      <w:pPr>
        <w:ind w:left="4320" w:hanging="360"/>
      </w:pPr>
      <w:rPr>
        <w:rFonts w:hint="default" w:ascii="Wingdings" w:hAnsi="Wingdings"/>
      </w:rPr>
    </w:lvl>
    <w:lvl w:ilvl="6" w:tplc="0CF8D27E">
      <w:start w:val="1"/>
      <w:numFmt w:val="bullet"/>
      <w:lvlText w:val=""/>
      <w:lvlJc w:val="left"/>
      <w:pPr>
        <w:ind w:left="5040" w:hanging="360"/>
      </w:pPr>
      <w:rPr>
        <w:rFonts w:hint="default" w:ascii="Symbol" w:hAnsi="Symbol"/>
      </w:rPr>
    </w:lvl>
    <w:lvl w:ilvl="7" w:tplc="E0A48B26">
      <w:start w:val="1"/>
      <w:numFmt w:val="bullet"/>
      <w:lvlText w:val="o"/>
      <w:lvlJc w:val="left"/>
      <w:pPr>
        <w:ind w:left="5760" w:hanging="360"/>
      </w:pPr>
      <w:rPr>
        <w:rFonts w:hint="default" w:ascii="Courier New" w:hAnsi="Courier New"/>
      </w:rPr>
    </w:lvl>
    <w:lvl w:ilvl="8" w:tplc="90BAD16E">
      <w:start w:val="1"/>
      <w:numFmt w:val="bullet"/>
      <w:lvlText w:val=""/>
      <w:lvlJc w:val="left"/>
      <w:pPr>
        <w:ind w:left="6480" w:hanging="360"/>
      </w:pPr>
      <w:rPr>
        <w:rFonts w:hint="default" w:ascii="Wingdings" w:hAnsi="Wingdings"/>
      </w:rPr>
    </w:lvl>
  </w:abstractNum>
  <w:abstractNum w:abstractNumId="7" w15:restartNumberingAfterBreak="0">
    <w:nsid w:val="14C8EE7D"/>
    <w:multiLevelType w:val="hybridMultilevel"/>
    <w:tmpl w:val="C1C08F82"/>
    <w:lvl w:ilvl="0" w:tplc="0E3ED504">
      <w:start w:val="1"/>
      <w:numFmt w:val="bullet"/>
      <w:lvlText w:val=""/>
      <w:lvlJc w:val="left"/>
      <w:pPr>
        <w:ind w:left="720" w:hanging="360"/>
      </w:pPr>
      <w:rPr>
        <w:rFonts w:hint="default" w:ascii="Symbol" w:hAnsi="Symbol"/>
      </w:rPr>
    </w:lvl>
    <w:lvl w:ilvl="1" w:tplc="A4D6249A">
      <w:start w:val="1"/>
      <w:numFmt w:val="bullet"/>
      <w:lvlText w:val="o"/>
      <w:lvlJc w:val="left"/>
      <w:pPr>
        <w:ind w:left="1440" w:hanging="360"/>
      </w:pPr>
      <w:rPr>
        <w:rFonts w:hint="default" w:ascii="Courier New" w:hAnsi="Courier New"/>
      </w:rPr>
    </w:lvl>
    <w:lvl w:ilvl="2" w:tplc="8EE68286">
      <w:start w:val="1"/>
      <w:numFmt w:val="bullet"/>
      <w:lvlText w:val=""/>
      <w:lvlJc w:val="left"/>
      <w:pPr>
        <w:ind w:left="2160" w:hanging="360"/>
      </w:pPr>
      <w:rPr>
        <w:rFonts w:hint="default" w:ascii="Wingdings" w:hAnsi="Wingdings"/>
      </w:rPr>
    </w:lvl>
    <w:lvl w:ilvl="3" w:tplc="B88C84C6">
      <w:start w:val="1"/>
      <w:numFmt w:val="bullet"/>
      <w:lvlText w:val=""/>
      <w:lvlJc w:val="left"/>
      <w:pPr>
        <w:ind w:left="2880" w:hanging="360"/>
      </w:pPr>
      <w:rPr>
        <w:rFonts w:hint="default" w:ascii="Symbol" w:hAnsi="Symbol"/>
      </w:rPr>
    </w:lvl>
    <w:lvl w:ilvl="4" w:tplc="368291F8">
      <w:start w:val="1"/>
      <w:numFmt w:val="bullet"/>
      <w:lvlText w:val="o"/>
      <w:lvlJc w:val="left"/>
      <w:pPr>
        <w:ind w:left="3600" w:hanging="360"/>
      </w:pPr>
      <w:rPr>
        <w:rFonts w:hint="default" w:ascii="Courier New" w:hAnsi="Courier New"/>
      </w:rPr>
    </w:lvl>
    <w:lvl w:ilvl="5" w:tplc="7A522B7E">
      <w:start w:val="1"/>
      <w:numFmt w:val="bullet"/>
      <w:lvlText w:val=""/>
      <w:lvlJc w:val="left"/>
      <w:pPr>
        <w:ind w:left="4320" w:hanging="360"/>
      </w:pPr>
      <w:rPr>
        <w:rFonts w:hint="default" w:ascii="Wingdings" w:hAnsi="Wingdings"/>
      </w:rPr>
    </w:lvl>
    <w:lvl w:ilvl="6" w:tplc="CB8E994E">
      <w:start w:val="1"/>
      <w:numFmt w:val="bullet"/>
      <w:lvlText w:val=""/>
      <w:lvlJc w:val="left"/>
      <w:pPr>
        <w:ind w:left="5040" w:hanging="360"/>
      </w:pPr>
      <w:rPr>
        <w:rFonts w:hint="default" w:ascii="Symbol" w:hAnsi="Symbol"/>
      </w:rPr>
    </w:lvl>
    <w:lvl w:ilvl="7" w:tplc="C3E848EA">
      <w:start w:val="1"/>
      <w:numFmt w:val="bullet"/>
      <w:lvlText w:val="o"/>
      <w:lvlJc w:val="left"/>
      <w:pPr>
        <w:ind w:left="5760" w:hanging="360"/>
      </w:pPr>
      <w:rPr>
        <w:rFonts w:hint="default" w:ascii="Courier New" w:hAnsi="Courier New"/>
      </w:rPr>
    </w:lvl>
    <w:lvl w:ilvl="8" w:tplc="92E27108">
      <w:start w:val="1"/>
      <w:numFmt w:val="bullet"/>
      <w:lvlText w:val=""/>
      <w:lvlJc w:val="left"/>
      <w:pPr>
        <w:ind w:left="6480" w:hanging="360"/>
      </w:pPr>
      <w:rPr>
        <w:rFonts w:hint="default" w:ascii="Wingdings" w:hAnsi="Wingdings"/>
      </w:rPr>
    </w:lvl>
  </w:abstractNum>
  <w:abstractNum w:abstractNumId="8" w15:restartNumberingAfterBreak="0">
    <w:nsid w:val="166E37F4"/>
    <w:multiLevelType w:val="multilevel"/>
    <w:tmpl w:val="B0B00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8F5278D"/>
    <w:multiLevelType w:val="hybridMultilevel"/>
    <w:tmpl w:val="FFC0FF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9DA7EBD"/>
    <w:multiLevelType w:val="hybridMultilevel"/>
    <w:tmpl w:val="D1DC5A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A2DAF9"/>
    <w:multiLevelType w:val="hybridMultilevel"/>
    <w:tmpl w:val="B4165854"/>
    <w:lvl w:ilvl="0" w:tplc="17882B98">
      <w:start w:val="1"/>
      <w:numFmt w:val="bullet"/>
      <w:lvlText w:val=""/>
      <w:lvlJc w:val="left"/>
      <w:pPr>
        <w:ind w:left="720" w:hanging="360"/>
      </w:pPr>
      <w:rPr>
        <w:rFonts w:hint="default" w:ascii="Symbol" w:hAnsi="Symbol"/>
      </w:rPr>
    </w:lvl>
    <w:lvl w:ilvl="1" w:tplc="C004EC88">
      <w:start w:val="1"/>
      <w:numFmt w:val="bullet"/>
      <w:lvlText w:val="o"/>
      <w:lvlJc w:val="left"/>
      <w:pPr>
        <w:ind w:left="1440" w:hanging="360"/>
      </w:pPr>
      <w:rPr>
        <w:rFonts w:hint="default" w:ascii="Courier New" w:hAnsi="Courier New"/>
      </w:rPr>
    </w:lvl>
    <w:lvl w:ilvl="2" w:tplc="B90C97FE">
      <w:start w:val="1"/>
      <w:numFmt w:val="bullet"/>
      <w:lvlText w:val=""/>
      <w:lvlJc w:val="left"/>
      <w:pPr>
        <w:ind w:left="2160" w:hanging="360"/>
      </w:pPr>
      <w:rPr>
        <w:rFonts w:hint="default" w:ascii="Wingdings" w:hAnsi="Wingdings"/>
      </w:rPr>
    </w:lvl>
    <w:lvl w:ilvl="3" w:tplc="858AA558">
      <w:start w:val="1"/>
      <w:numFmt w:val="bullet"/>
      <w:lvlText w:val=""/>
      <w:lvlJc w:val="left"/>
      <w:pPr>
        <w:ind w:left="2880" w:hanging="360"/>
      </w:pPr>
      <w:rPr>
        <w:rFonts w:hint="default" w:ascii="Symbol" w:hAnsi="Symbol"/>
      </w:rPr>
    </w:lvl>
    <w:lvl w:ilvl="4" w:tplc="B56A5C9E">
      <w:start w:val="1"/>
      <w:numFmt w:val="bullet"/>
      <w:lvlText w:val="o"/>
      <w:lvlJc w:val="left"/>
      <w:pPr>
        <w:ind w:left="3600" w:hanging="360"/>
      </w:pPr>
      <w:rPr>
        <w:rFonts w:hint="default" w:ascii="Courier New" w:hAnsi="Courier New"/>
      </w:rPr>
    </w:lvl>
    <w:lvl w:ilvl="5" w:tplc="6FD234D0">
      <w:start w:val="1"/>
      <w:numFmt w:val="bullet"/>
      <w:lvlText w:val=""/>
      <w:lvlJc w:val="left"/>
      <w:pPr>
        <w:ind w:left="4320" w:hanging="360"/>
      </w:pPr>
      <w:rPr>
        <w:rFonts w:hint="default" w:ascii="Wingdings" w:hAnsi="Wingdings"/>
      </w:rPr>
    </w:lvl>
    <w:lvl w:ilvl="6" w:tplc="76A4E1F8">
      <w:start w:val="1"/>
      <w:numFmt w:val="bullet"/>
      <w:lvlText w:val=""/>
      <w:lvlJc w:val="left"/>
      <w:pPr>
        <w:ind w:left="5040" w:hanging="360"/>
      </w:pPr>
      <w:rPr>
        <w:rFonts w:hint="default" w:ascii="Symbol" w:hAnsi="Symbol"/>
      </w:rPr>
    </w:lvl>
    <w:lvl w:ilvl="7" w:tplc="8982C4FA">
      <w:start w:val="1"/>
      <w:numFmt w:val="bullet"/>
      <w:lvlText w:val="o"/>
      <w:lvlJc w:val="left"/>
      <w:pPr>
        <w:ind w:left="5760" w:hanging="360"/>
      </w:pPr>
      <w:rPr>
        <w:rFonts w:hint="default" w:ascii="Courier New" w:hAnsi="Courier New"/>
      </w:rPr>
    </w:lvl>
    <w:lvl w:ilvl="8" w:tplc="1C0096F4">
      <w:start w:val="1"/>
      <w:numFmt w:val="bullet"/>
      <w:lvlText w:val=""/>
      <w:lvlJc w:val="left"/>
      <w:pPr>
        <w:ind w:left="6480" w:hanging="360"/>
      </w:pPr>
      <w:rPr>
        <w:rFonts w:hint="default" w:ascii="Wingdings" w:hAnsi="Wingdings"/>
      </w:rPr>
    </w:lvl>
  </w:abstractNum>
  <w:abstractNum w:abstractNumId="12" w15:restartNumberingAfterBreak="0">
    <w:nsid w:val="1EFB2D2E"/>
    <w:multiLevelType w:val="hybridMultilevel"/>
    <w:tmpl w:val="04B27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F3F61AF"/>
    <w:multiLevelType w:val="multilevel"/>
    <w:tmpl w:val="A0962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2B4957"/>
    <w:multiLevelType w:val="hybridMultilevel"/>
    <w:tmpl w:val="897CF4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247374C"/>
    <w:multiLevelType w:val="hybridMultilevel"/>
    <w:tmpl w:val="55CCD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3263424"/>
    <w:multiLevelType w:val="multilevel"/>
    <w:tmpl w:val="00AE9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E15A2C"/>
    <w:multiLevelType w:val="hybridMultilevel"/>
    <w:tmpl w:val="29865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3215F9"/>
    <w:multiLevelType w:val="multilevel"/>
    <w:tmpl w:val="2E222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B173CD1"/>
    <w:multiLevelType w:val="multilevel"/>
    <w:tmpl w:val="D3389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C0444D9"/>
    <w:multiLevelType w:val="hybridMultilevel"/>
    <w:tmpl w:val="12B4DDD2"/>
    <w:lvl w:ilvl="0" w:tplc="C90201CC">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E2A2C35"/>
    <w:multiLevelType w:val="hybridMultilevel"/>
    <w:tmpl w:val="76B21840"/>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2" w15:restartNumberingAfterBreak="0">
    <w:nsid w:val="2FB871E9"/>
    <w:multiLevelType w:val="hybridMultilevel"/>
    <w:tmpl w:val="9CE43D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11D627D"/>
    <w:multiLevelType w:val="multilevel"/>
    <w:tmpl w:val="41887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3DF4267"/>
    <w:multiLevelType w:val="multilevel"/>
    <w:tmpl w:val="72967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504A83E"/>
    <w:multiLevelType w:val="hybridMultilevel"/>
    <w:tmpl w:val="5B7AE63A"/>
    <w:lvl w:ilvl="0" w:tplc="C9963804">
      <w:start w:val="1"/>
      <w:numFmt w:val="bullet"/>
      <w:lvlText w:val=""/>
      <w:lvlJc w:val="left"/>
      <w:pPr>
        <w:ind w:left="720" w:hanging="360"/>
      </w:pPr>
      <w:rPr>
        <w:rFonts w:hint="default" w:ascii="Symbol" w:hAnsi="Symbol"/>
      </w:rPr>
    </w:lvl>
    <w:lvl w:ilvl="1" w:tplc="64EABEE8">
      <w:start w:val="1"/>
      <w:numFmt w:val="bullet"/>
      <w:lvlText w:val="o"/>
      <w:lvlJc w:val="left"/>
      <w:pPr>
        <w:ind w:left="1440" w:hanging="360"/>
      </w:pPr>
      <w:rPr>
        <w:rFonts w:hint="default" w:ascii="Courier New" w:hAnsi="Courier New"/>
      </w:rPr>
    </w:lvl>
    <w:lvl w:ilvl="2" w:tplc="70CA9106">
      <w:start w:val="1"/>
      <w:numFmt w:val="bullet"/>
      <w:lvlText w:val=""/>
      <w:lvlJc w:val="left"/>
      <w:pPr>
        <w:ind w:left="2160" w:hanging="360"/>
      </w:pPr>
      <w:rPr>
        <w:rFonts w:hint="default" w:ascii="Wingdings" w:hAnsi="Wingdings"/>
      </w:rPr>
    </w:lvl>
    <w:lvl w:ilvl="3" w:tplc="1C5E9D46">
      <w:start w:val="1"/>
      <w:numFmt w:val="bullet"/>
      <w:lvlText w:val=""/>
      <w:lvlJc w:val="left"/>
      <w:pPr>
        <w:ind w:left="2880" w:hanging="360"/>
      </w:pPr>
      <w:rPr>
        <w:rFonts w:hint="default" w:ascii="Symbol" w:hAnsi="Symbol"/>
      </w:rPr>
    </w:lvl>
    <w:lvl w:ilvl="4" w:tplc="05028CA4">
      <w:start w:val="1"/>
      <w:numFmt w:val="bullet"/>
      <w:lvlText w:val="o"/>
      <w:lvlJc w:val="left"/>
      <w:pPr>
        <w:ind w:left="3600" w:hanging="360"/>
      </w:pPr>
      <w:rPr>
        <w:rFonts w:hint="default" w:ascii="Courier New" w:hAnsi="Courier New"/>
      </w:rPr>
    </w:lvl>
    <w:lvl w:ilvl="5" w:tplc="FDFE8A88">
      <w:start w:val="1"/>
      <w:numFmt w:val="bullet"/>
      <w:lvlText w:val=""/>
      <w:lvlJc w:val="left"/>
      <w:pPr>
        <w:ind w:left="4320" w:hanging="360"/>
      </w:pPr>
      <w:rPr>
        <w:rFonts w:hint="default" w:ascii="Wingdings" w:hAnsi="Wingdings"/>
      </w:rPr>
    </w:lvl>
    <w:lvl w:ilvl="6" w:tplc="E98888C6">
      <w:start w:val="1"/>
      <w:numFmt w:val="bullet"/>
      <w:lvlText w:val=""/>
      <w:lvlJc w:val="left"/>
      <w:pPr>
        <w:ind w:left="5040" w:hanging="360"/>
      </w:pPr>
      <w:rPr>
        <w:rFonts w:hint="default" w:ascii="Symbol" w:hAnsi="Symbol"/>
      </w:rPr>
    </w:lvl>
    <w:lvl w:ilvl="7" w:tplc="80085122">
      <w:start w:val="1"/>
      <w:numFmt w:val="bullet"/>
      <w:lvlText w:val="o"/>
      <w:lvlJc w:val="left"/>
      <w:pPr>
        <w:ind w:left="5760" w:hanging="360"/>
      </w:pPr>
      <w:rPr>
        <w:rFonts w:hint="default" w:ascii="Courier New" w:hAnsi="Courier New"/>
      </w:rPr>
    </w:lvl>
    <w:lvl w:ilvl="8" w:tplc="16D068A4">
      <w:start w:val="1"/>
      <w:numFmt w:val="bullet"/>
      <w:lvlText w:val=""/>
      <w:lvlJc w:val="left"/>
      <w:pPr>
        <w:ind w:left="6480" w:hanging="360"/>
      </w:pPr>
      <w:rPr>
        <w:rFonts w:hint="default" w:ascii="Wingdings" w:hAnsi="Wingdings"/>
      </w:rPr>
    </w:lvl>
  </w:abstractNum>
  <w:abstractNum w:abstractNumId="26" w15:restartNumberingAfterBreak="0">
    <w:nsid w:val="3B7C5583"/>
    <w:multiLevelType w:val="hybridMultilevel"/>
    <w:tmpl w:val="A6F82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CAA061E"/>
    <w:multiLevelType w:val="hybridMultilevel"/>
    <w:tmpl w:val="D6484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405262C"/>
    <w:multiLevelType w:val="multilevel"/>
    <w:tmpl w:val="2BDCE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8B34E3C"/>
    <w:multiLevelType w:val="hybridMultilevel"/>
    <w:tmpl w:val="38AA4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BAB27B6"/>
    <w:multiLevelType w:val="hybridMultilevel"/>
    <w:tmpl w:val="445E1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EBD6D1D"/>
    <w:multiLevelType w:val="multilevel"/>
    <w:tmpl w:val="93EE79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17966BD"/>
    <w:multiLevelType w:val="hybridMultilevel"/>
    <w:tmpl w:val="6E5AD7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2F1303D"/>
    <w:multiLevelType w:val="multilevel"/>
    <w:tmpl w:val="B4C8C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5CD5664"/>
    <w:multiLevelType w:val="hybridMultilevel"/>
    <w:tmpl w:val="1FDC9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F0D04F0"/>
    <w:multiLevelType w:val="hybridMultilevel"/>
    <w:tmpl w:val="ABAEA6AC"/>
    <w:lvl w:ilvl="0" w:tplc="8A08F7A0">
      <w:start w:val="1"/>
      <w:numFmt w:val="bullet"/>
      <w:lvlText w:val=""/>
      <w:lvlJc w:val="left"/>
      <w:pPr>
        <w:ind w:left="720" w:hanging="360"/>
      </w:pPr>
      <w:rPr>
        <w:rFonts w:hint="default" w:ascii="Symbol" w:hAnsi="Symbol"/>
      </w:rPr>
    </w:lvl>
    <w:lvl w:ilvl="1" w:tplc="66D8FE2C">
      <w:start w:val="1"/>
      <w:numFmt w:val="bullet"/>
      <w:lvlText w:val="o"/>
      <w:lvlJc w:val="left"/>
      <w:pPr>
        <w:ind w:left="1440" w:hanging="360"/>
      </w:pPr>
      <w:rPr>
        <w:rFonts w:hint="default" w:ascii="Courier New" w:hAnsi="Courier New"/>
      </w:rPr>
    </w:lvl>
    <w:lvl w:ilvl="2" w:tplc="6AAA749C">
      <w:start w:val="1"/>
      <w:numFmt w:val="bullet"/>
      <w:lvlText w:val=""/>
      <w:lvlJc w:val="left"/>
      <w:pPr>
        <w:ind w:left="2160" w:hanging="360"/>
      </w:pPr>
      <w:rPr>
        <w:rFonts w:hint="default" w:ascii="Wingdings" w:hAnsi="Wingdings"/>
      </w:rPr>
    </w:lvl>
    <w:lvl w:ilvl="3" w:tplc="F4D2BE04">
      <w:start w:val="1"/>
      <w:numFmt w:val="bullet"/>
      <w:lvlText w:val=""/>
      <w:lvlJc w:val="left"/>
      <w:pPr>
        <w:ind w:left="2880" w:hanging="360"/>
      </w:pPr>
      <w:rPr>
        <w:rFonts w:hint="default" w:ascii="Symbol" w:hAnsi="Symbol"/>
      </w:rPr>
    </w:lvl>
    <w:lvl w:ilvl="4" w:tplc="55C8694A">
      <w:start w:val="1"/>
      <w:numFmt w:val="bullet"/>
      <w:lvlText w:val="o"/>
      <w:lvlJc w:val="left"/>
      <w:pPr>
        <w:ind w:left="3600" w:hanging="360"/>
      </w:pPr>
      <w:rPr>
        <w:rFonts w:hint="default" w:ascii="Courier New" w:hAnsi="Courier New"/>
      </w:rPr>
    </w:lvl>
    <w:lvl w:ilvl="5" w:tplc="C56A2C62">
      <w:start w:val="1"/>
      <w:numFmt w:val="bullet"/>
      <w:lvlText w:val=""/>
      <w:lvlJc w:val="left"/>
      <w:pPr>
        <w:ind w:left="4320" w:hanging="360"/>
      </w:pPr>
      <w:rPr>
        <w:rFonts w:hint="default" w:ascii="Wingdings" w:hAnsi="Wingdings"/>
      </w:rPr>
    </w:lvl>
    <w:lvl w:ilvl="6" w:tplc="1C8C81AA">
      <w:start w:val="1"/>
      <w:numFmt w:val="bullet"/>
      <w:lvlText w:val=""/>
      <w:lvlJc w:val="left"/>
      <w:pPr>
        <w:ind w:left="5040" w:hanging="360"/>
      </w:pPr>
      <w:rPr>
        <w:rFonts w:hint="default" w:ascii="Symbol" w:hAnsi="Symbol"/>
      </w:rPr>
    </w:lvl>
    <w:lvl w:ilvl="7" w:tplc="F3AE25D0">
      <w:start w:val="1"/>
      <w:numFmt w:val="bullet"/>
      <w:lvlText w:val="o"/>
      <w:lvlJc w:val="left"/>
      <w:pPr>
        <w:ind w:left="5760" w:hanging="360"/>
      </w:pPr>
      <w:rPr>
        <w:rFonts w:hint="default" w:ascii="Courier New" w:hAnsi="Courier New"/>
      </w:rPr>
    </w:lvl>
    <w:lvl w:ilvl="8" w:tplc="19A89E1C">
      <w:start w:val="1"/>
      <w:numFmt w:val="bullet"/>
      <w:lvlText w:val=""/>
      <w:lvlJc w:val="left"/>
      <w:pPr>
        <w:ind w:left="6480" w:hanging="360"/>
      </w:pPr>
      <w:rPr>
        <w:rFonts w:hint="default" w:ascii="Wingdings" w:hAnsi="Wingdings"/>
      </w:rPr>
    </w:lvl>
  </w:abstractNum>
  <w:abstractNum w:abstractNumId="36" w15:restartNumberingAfterBreak="0">
    <w:nsid w:val="5FFC18E7"/>
    <w:multiLevelType w:val="multilevel"/>
    <w:tmpl w:val="3A982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1396185"/>
    <w:multiLevelType w:val="hybridMultilevel"/>
    <w:tmpl w:val="5CD61564"/>
    <w:lvl w:ilvl="0" w:tplc="E2CC414E">
      <w:start w:val="1"/>
      <w:numFmt w:val="bullet"/>
      <w:lvlText w:val=""/>
      <w:lvlJc w:val="left"/>
      <w:pPr>
        <w:ind w:left="720" w:hanging="360"/>
      </w:pPr>
      <w:rPr>
        <w:rFonts w:hint="default" w:ascii="Symbol" w:hAnsi="Symbol"/>
      </w:rPr>
    </w:lvl>
    <w:lvl w:ilvl="1" w:tplc="C206DA92">
      <w:start w:val="1"/>
      <w:numFmt w:val="bullet"/>
      <w:lvlText w:val="o"/>
      <w:lvlJc w:val="left"/>
      <w:pPr>
        <w:ind w:left="1440" w:hanging="360"/>
      </w:pPr>
      <w:rPr>
        <w:rFonts w:hint="default" w:ascii="Courier New" w:hAnsi="Courier New"/>
      </w:rPr>
    </w:lvl>
    <w:lvl w:ilvl="2" w:tplc="9FAE751A">
      <w:start w:val="1"/>
      <w:numFmt w:val="bullet"/>
      <w:lvlText w:val=""/>
      <w:lvlJc w:val="left"/>
      <w:pPr>
        <w:ind w:left="2160" w:hanging="360"/>
      </w:pPr>
      <w:rPr>
        <w:rFonts w:hint="default" w:ascii="Wingdings" w:hAnsi="Wingdings"/>
      </w:rPr>
    </w:lvl>
    <w:lvl w:ilvl="3" w:tplc="F53455DC">
      <w:start w:val="1"/>
      <w:numFmt w:val="bullet"/>
      <w:lvlText w:val=""/>
      <w:lvlJc w:val="left"/>
      <w:pPr>
        <w:ind w:left="2880" w:hanging="360"/>
      </w:pPr>
      <w:rPr>
        <w:rFonts w:hint="default" w:ascii="Symbol" w:hAnsi="Symbol"/>
      </w:rPr>
    </w:lvl>
    <w:lvl w:ilvl="4" w:tplc="5C386B76">
      <w:start w:val="1"/>
      <w:numFmt w:val="bullet"/>
      <w:lvlText w:val="o"/>
      <w:lvlJc w:val="left"/>
      <w:pPr>
        <w:ind w:left="3600" w:hanging="360"/>
      </w:pPr>
      <w:rPr>
        <w:rFonts w:hint="default" w:ascii="Courier New" w:hAnsi="Courier New"/>
      </w:rPr>
    </w:lvl>
    <w:lvl w:ilvl="5" w:tplc="263887C2">
      <w:start w:val="1"/>
      <w:numFmt w:val="bullet"/>
      <w:lvlText w:val=""/>
      <w:lvlJc w:val="left"/>
      <w:pPr>
        <w:ind w:left="4320" w:hanging="360"/>
      </w:pPr>
      <w:rPr>
        <w:rFonts w:hint="default" w:ascii="Wingdings" w:hAnsi="Wingdings"/>
      </w:rPr>
    </w:lvl>
    <w:lvl w:ilvl="6" w:tplc="A3766122">
      <w:start w:val="1"/>
      <w:numFmt w:val="bullet"/>
      <w:lvlText w:val=""/>
      <w:lvlJc w:val="left"/>
      <w:pPr>
        <w:ind w:left="5040" w:hanging="360"/>
      </w:pPr>
      <w:rPr>
        <w:rFonts w:hint="default" w:ascii="Symbol" w:hAnsi="Symbol"/>
      </w:rPr>
    </w:lvl>
    <w:lvl w:ilvl="7" w:tplc="C55AC61E">
      <w:start w:val="1"/>
      <w:numFmt w:val="bullet"/>
      <w:lvlText w:val="o"/>
      <w:lvlJc w:val="left"/>
      <w:pPr>
        <w:ind w:left="5760" w:hanging="360"/>
      </w:pPr>
      <w:rPr>
        <w:rFonts w:hint="default" w:ascii="Courier New" w:hAnsi="Courier New"/>
      </w:rPr>
    </w:lvl>
    <w:lvl w:ilvl="8" w:tplc="F5D6D2A8">
      <w:start w:val="1"/>
      <w:numFmt w:val="bullet"/>
      <w:lvlText w:val=""/>
      <w:lvlJc w:val="left"/>
      <w:pPr>
        <w:ind w:left="6480" w:hanging="360"/>
      </w:pPr>
      <w:rPr>
        <w:rFonts w:hint="default" w:ascii="Wingdings" w:hAnsi="Wingdings"/>
      </w:rPr>
    </w:lvl>
  </w:abstractNum>
  <w:abstractNum w:abstractNumId="38" w15:restartNumberingAfterBreak="0">
    <w:nsid w:val="617FEB72"/>
    <w:multiLevelType w:val="hybridMultilevel"/>
    <w:tmpl w:val="8952A944"/>
    <w:lvl w:ilvl="0" w:tplc="3C7A700A">
      <w:start w:val="1"/>
      <w:numFmt w:val="bullet"/>
      <w:lvlText w:val=""/>
      <w:lvlJc w:val="left"/>
      <w:pPr>
        <w:ind w:left="720" w:hanging="360"/>
      </w:pPr>
      <w:rPr>
        <w:rFonts w:hint="default" w:ascii="Symbol" w:hAnsi="Symbol"/>
      </w:rPr>
    </w:lvl>
    <w:lvl w:ilvl="1" w:tplc="B922C24C">
      <w:start w:val="1"/>
      <w:numFmt w:val="bullet"/>
      <w:lvlText w:val="o"/>
      <w:lvlJc w:val="left"/>
      <w:pPr>
        <w:ind w:left="1440" w:hanging="360"/>
      </w:pPr>
      <w:rPr>
        <w:rFonts w:hint="default" w:ascii="Courier New" w:hAnsi="Courier New"/>
      </w:rPr>
    </w:lvl>
    <w:lvl w:ilvl="2" w:tplc="8C763348">
      <w:start w:val="1"/>
      <w:numFmt w:val="bullet"/>
      <w:lvlText w:val=""/>
      <w:lvlJc w:val="left"/>
      <w:pPr>
        <w:ind w:left="2160" w:hanging="360"/>
      </w:pPr>
      <w:rPr>
        <w:rFonts w:hint="default" w:ascii="Wingdings" w:hAnsi="Wingdings"/>
      </w:rPr>
    </w:lvl>
    <w:lvl w:ilvl="3" w:tplc="E1FC07D8">
      <w:start w:val="1"/>
      <w:numFmt w:val="bullet"/>
      <w:lvlText w:val=""/>
      <w:lvlJc w:val="left"/>
      <w:pPr>
        <w:ind w:left="2880" w:hanging="360"/>
      </w:pPr>
      <w:rPr>
        <w:rFonts w:hint="default" w:ascii="Symbol" w:hAnsi="Symbol"/>
      </w:rPr>
    </w:lvl>
    <w:lvl w:ilvl="4" w:tplc="538EFEC6">
      <w:start w:val="1"/>
      <w:numFmt w:val="bullet"/>
      <w:lvlText w:val="o"/>
      <w:lvlJc w:val="left"/>
      <w:pPr>
        <w:ind w:left="3600" w:hanging="360"/>
      </w:pPr>
      <w:rPr>
        <w:rFonts w:hint="default" w:ascii="Courier New" w:hAnsi="Courier New"/>
      </w:rPr>
    </w:lvl>
    <w:lvl w:ilvl="5" w:tplc="8CCAA5AC">
      <w:start w:val="1"/>
      <w:numFmt w:val="bullet"/>
      <w:lvlText w:val=""/>
      <w:lvlJc w:val="left"/>
      <w:pPr>
        <w:ind w:left="4320" w:hanging="360"/>
      </w:pPr>
      <w:rPr>
        <w:rFonts w:hint="default" w:ascii="Wingdings" w:hAnsi="Wingdings"/>
      </w:rPr>
    </w:lvl>
    <w:lvl w:ilvl="6" w:tplc="35E63974">
      <w:start w:val="1"/>
      <w:numFmt w:val="bullet"/>
      <w:lvlText w:val=""/>
      <w:lvlJc w:val="left"/>
      <w:pPr>
        <w:ind w:left="5040" w:hanging="360"/>
      </w:pPr>
      <w:rPr>
        <w:rFonts w:hint="default" w:ascii="Symbol" w:hAnsi="Symbol"/>
      </w:rPr>
    </w:lvl>
    <w:lvl w:ilvl="7" w:tplc="73085CC6">
      <w:start w:val="1"/>
      <w:numFmt w:val="bullet"/>
      <w:lvlText w:val="o"/>
      <w:lvlJc w:val="left"/>
      <w:pPr>
        <w:ind w:left="5760" w:hanging="360"/>
      </w:pPr>
      <w:rPr>
        <w:rFonts w:hint="default" w:ascii="Courier New" w:hAnsi="Courier New"/>
      </w:rPr>
    </w:lvl>
    <w:lvl w:ilvl="8" w:tplc="A1C2144E">
      <w:start w:val="1"/>
      <w:numFmt w:val="bullet"/>
      <w:lvlText w:val=""/>
      <w:lvlJc w:val="left"/>
      <w:pPr>
        <w:ind w:left="6480" w:hanging="360"/>
      </w:pPr>
      <w:rPr>
        <w:rFonts w:hint="default" w:ascii="Wingdings" w:hAnsi="Wingdings"/>
      </w:rPr>
    </w:lvl>
  </w:abstractNum>
  <w:abstractNum w:abstractNumId="39" w15:restartNumberingAfterBreak="0">
    <w:nsid w:val="65BF1207"/>
    <w:multiLevelType w:val="hybridMultilevel"/>
    <w:tmpl w:val="747E74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72C4BFD"/>
    <w:multiLevelType w:val="hybridMultilevel"/>
    <w:tmpl w:val="FDBE2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F0267F0"/>
    <w:multiLevelType w:val="multilevel"/>
    <w:tmpl w:val="70DE4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0DE47D0"/>
    <w:multiLevelType w:val="multilevel"/>
    <w:tmpl w:val="75DAB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3E14DBD"/>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1643FF"/>
    <w:multiLevelType w:val="multilevel"/>
    <w:tmpl w:val="A5DC9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84D739C"/>
    <w:multiLevelType w:val="hybridMultilevel"/>
    <w:tmpl w:val="ED0450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7E3212C2"/>
    <w:multiLevelType w:val="hybridMultilevel"/>
    <w:tmpl w:val="6E10CAD0"/>
    <w:lvl w:ilvl="0" w:tplc="C90201CC">
      <w:start w:val="1"/>
      <w:numFmt w:val="bullet"/>
      <w:lvlText w:val=""/>
      <w:lvlJc w:val="left"/>
      <w:pPr>
        <w:tabs>
          <w:tab w:val="num" w:pos="720"/>
        </w:tabs>
        <w:ind w:left="720" w:hanging="360"/>
      </w:pPr>
      <w:rPr>
        <w:rFonts w:hint="default" w:ascii="Wingdings" w:hAnsi="Wingdings"/>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E41AF57"/>
    <w:multiLevelType w:val="hybridMultilevel"/>
    <w:tmpl w:val="09BE04D6"/>
    <w:lvl w:ilvl="0" w:tplc="00A4CC74">
      <w:start w:val="1"/>
      <w:numFmt w:val="bullet"/>
      <w:lvlText w:val=""/>
      <w:lvlJc w:val="left"/>
      <w:pPr>
        <w:ind w:left="720" w:hanging="360"/>
      </w:pPr>
      <w:rPr>
        <w:rFonts w:hint="default" w:ascii="Symbol" w:hAnsi="Symbol"/>
      </w:rPr>
    </w:lvl>
    <w:lvl w:ilvl="1" w:tplc="2260490A">
      <w:start w:val="1"/>
      <w:numFmt w:val="bullet"/>
      <w:lvlText w:val="o"/>
      <w:lvlJc w:val="left"/>
      <w:pPr>
        <w:ind w:left="1440" w:hanging="360"/>
      </w:pPr>
      <w:rPr>
        <w:rFonts w:hint="default" w:ascii="Courier New" w:hAnsi="Courier New"/>
      </w:rPr>
    </w:lvl>
    <w:lvl w:ilvl="2" w:tplc="5FBE72A2">
      <w:start w:val="1"/>
      <w:numFmt w:val="bullet"/>
      <w:lvlText w:val=""/>
      <w:lvlJc w:val="left"/>
      <w:pPr>
        <w:ind w:left="2160" w:hanging="360"/>
      </w:pPr>
      <w:rPr>
        <w:rFonts w:hint="default" w:ascii="Wingdings" w:hAnsi="Wingdings"/>
      </w:rPr>
    </w:lvl>
    <w:lvl w:ilvl="3" w:tplc="29D674F2">
      <w:start w:val="1"/>
      <w:numFmt w:val="bullet"/>
      <w:lvlText w:val=""/>
      <w:lvlJc w:val="left"/>
      <w:pPr>
        <w:ind w:left="2880" w:hanging="360"/>
      </w:pPr>
      <w:rPr>
        <w:rFonts w:hint="default" w:ascii="Symbol" w:hAnsi="Symbol"/>
      </w:rPr>
    </w:lvl>
    <w:lvl w:ilvl="4" w:tplc="FD8450D2">
      <w:start w:val="1"/>
      <w:numFmt w:val="bullet"/>
      <w:lvlText w:val="o"/>
      <w:lvlJc w:val="left"/>
      <w:pPr>
        <w:ind w:left="3600" w:hanging="360"/>
      </w:pPr>
      <w:rPr>
        <w:rFonts w:hint="default" w:ascii="Courier New" w:hAnsi="Courier New"/>
      </w:rPr>
    </w:lvl>
    <w:lvl w:ilvl="5" w:tplc="04BAA6E6">
      <w:start w:val="1"/>
      <w:numFmt w:val="bullet"/>
      <w:lvlText w:val=""/>
      <w:lvlJc w:val="left"/>
      <w:pPr>
        <w:ind w:left="4320" w:hanging="360"/>
      </w:pPr>
      <w:rPr>
        <w:rFonts w:hint="default" w:ascii="Wingdings" w:hAnsi="Wingdings"/>
      </w:rPr>
    </w:lvl>
    <w:lvl w:ilvl="6" w:tplc="3A869FEA">
      <w:start w:val="1"/>
      <w:numFmt w:val="bullet"/>
      <w:lvlText w:val=""/>
      <w:lvlJc w:val="left"/>
      <w:pPr>
        <w:ind w:left="5040" w:hanging="360"/>
      </w:pPr>
      <w:rPr>
        <w:rFonts w:hint="default" w:ascii="Symbol" w:hAnsi="Symbol"/>
      </w:rPr>
    </w:lvl>
    <w:lvl w:ilvl="7" w:tplc="4BF2EB30">
      <w:start w:val="1"/>
      <w:numFmt w:val="bullet"/>
      <w:lvlText w:val="o"/>
      <w:lvlJc w:val="left"/>
      <w:pPr>
        <w:ind w:left="5760" w:hanging="360"/>
      </w:pPr>
      <w:rPr>
        <w:rFonts w:hint="default" w:ascii="Courier New" w:hAnsi="Courier New"/>
      </w:rPr>
    </w:lvl>
    <w:lvl w:ilvl="8" w:tplc="1E809A8C">
      <w:start w:val="1"/>
      <w:numFmt w:val="bullet"/>
      <w:lvlText w:val=""/>
      <w:lvlJc w:val="left"/>
      <w:pPr>
        <w:ind w:left="6480" w:hanging="360"/>
      </w:pPr>
      <w:rPr>
        <w:rFonts w:hint="default" w:ascii="Wingdings" w:hAnsi="Wingdings"/>
      </w:rPr>
    </w:lvl>
  </w:abstractNum>
  <w:abstractNum w:abstractNumId="48" w15:restartNumberingAfterBreak="0">
    <w:nsid w:val="7FAA610A"/>
    <w:multiLevelType w:val="hybridMultilevel"/>
    <w:tmpl w:val="151E6E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3">
    <w:abstractNumId w:val="52"/>
  </w:num>
  <w:num w:numId="52">
    <w:abstractNumId w:val="51"/>
  </w:num>
  <w:num w:numId="51">
    <w:abstractNumId w:val="50"/>
  </w:num>
  <w:num w:numId="50">
    <w:abstractNumId w:val="49"/>
  </w:num>
  <w:num w:numId="1" w16cid:durableId="178593604">
    <w:abstractNumId w:val="47"/>
  </w:num>
  <w:num w:numId="2" w16cid:durableId="1654410167">
    <w:abstractNumId w:val="38"/>
  </w:num>
  <w:num w:numId="3" w16cid:durableId="350379891">
    <w:abstractNumId w:val="1"/>
  </w:num>
  <w:num w:numId="4" w16cid:durableId="717122871">
    <w:abstractNumId w:val="35"/>
  </w:num>
  <w:num w:numId="5" w16cid:durableId="1433671675">
    <w:abstractNumId w:val="5"/>
  </w:num>
  <w:num w:numId="6" w16cid:durableId="1774324315">
    <w:abstractNumId w:val="7"/>
  </w:num>
  <w:num w:numId="7" w16cid:durableId="1283070182">
    <w:abstractNumId w:val="6"/>
  </w:num>
  <w:num w:numId="8" w16cid:durableId="1711877705">
    <w:abstractNumId w:val="37"/>
  </w:num>
  <w:num w:numId="9" w16cid:durableId="869880600">
    <w:abstractNumId w:val="25"/>
  </w:num>
  <w:num w:numId="10" w16cid:durableId="1385330177">
    <w:abstractNumId w:val="11"/>
  </w:num>
  <w:num w:numId="11" w16cid:durableId="1193230496">
    <w:abstractNumId w:val="12"/>
  </w:num>
  <w:num w:numId="12" w16cid:durableId="1250196395">
    <w:abstractNumId w:val="9"/>
  </w:num>
  <w:num w:numId="13" w16cid:durableId="1309171902">
    <w:abstractNumId w:val="40"/>
  </w:num>
  <w:num w:numId="14" w16cid:durableId="372310717">
    <w:abstractNumId w:val="3"/>
  </w:num>
  <w:num w:numId="15" w16cid:durableId="1341588218">
    <w:abstractNumId w:val="27"/>
  </w:num>
  <w:num w:numId="16" w16cid:durableId="384767554">
    <w:abstractNumId w:val="22"/>
  </w:num>
  <w:num w:numId="17" w16cid:durableId="683091134">
    <w:abstractNumId w:val="14"/>
  </w:num>
  <w:num w:numId="18" w16cid:durableId="221446642">
    <w:abstractNumId w:val="32"/>
  </w:num>
  <w:num w:numId="19" w16cid:durableId="995498188">
    <w:abstractNumId w:val="46"/>
  </w:num>
  <w:num w:numId="20" w16cid:durableId="1851792191">
    <w:abstractNumId w:val="45"/>
  </w:num>
  <w:num w:numId="21" w16cid:durableId="1473255593">
    <w:abstractNumId w:val="21"/>
  </w:num>
  <w:num w:numId="22" w16cid:durableId="1082290815">
    <w:abstractNumId w:val="20"/>
  </w:num>
  <w:num w:numId="23" w16cid:durableId="684404621">
    <w:abstractNumId w:val="39"/>
  </w:num>
  <w:num w:numId="24" w16cid:durableId="1202979580">
    <w:abstractNumId w:val="43"/>
  </w:num>
  <w:num w:numId="25" w16cid:durableId="1891962827">
    <w:abstractNumId w:val="0"/>
  </w:num>
  <w:num w:numId="26" w16cid:durableId="1673482755">
    <w:abstractNumId w:val="18"/>
  </w:num>
  <w:num w:numId="27" w16cid:durableId="836270140">
    <w:abstractNumId w:val="13"/>
  </w:num>
  <w:num w:numId="28" w16cid:durableId="308705009">
    <w:abstractNumId w:val="23"/>
  </w:num>
  <w:num w:numId="29" w16cid:durableId="1631596273">
    <w:abstractNumId w:val="8"/>
  </w:num>
  <w:num w:numId="30" w16cid:durableId="1178927568">
    <w:abstractNumId w:val="31"/>
  </w:num>
  <w:num w:numId="31" w16cid:durableId="1611624331">
    <w:abstractNumId w:val="16"/>
  </w:num>
  <w:num w:numId="32" w16cid:durableId="1689597725">
    <w:abstractNumId w:val="33"/>
  </w:num>
  <w:num w:numId="33" w16cid:durableId="1042898823">
    <w:abstractNumId w:val="2"/>
  </w:num>
  <w:num w:numId="34" w16cid:durableId="1567884931">
    <w:abstractNumId w:val="24"/>
  </w:num>
  <w:num w:numId="35" w16cid:durableId="1760250537">
    <w:abstractNumId w:val="41"/>
  </w:num>
  <w:num w:numId="36" w16cid:durableId="1878658209">
    <w:abstractNumId w:val="42"/>
  </w:num>
  <w:num w:numId="37" w16cid:durableId="668799796">
    <w:abstractNumId w:val="19"/>
  </w:num>
  <w:num w:numId="38" w16cid:durableId="1133712189">
    <w:abstractNumId w:val="44"/>
  </w:num>
  <w:num w:numId="39" w16cid:durableId="2095123101">
    <w:abstractNumId w:val="29"/>
  </w:num>
  <w:num w:numId="40" w16cid:durableId="776028242">
    <w:abstractNumId w:val="4"/>
  </w:num>
  <w:num w:numId="41" w16cid:durableId="2076078013">
    <w:abstractNumId w:val="28"/>
  </w:num>
  <w:num w:numId="42" w16cid:durableId="597056399">
    <w:abstractNumId w:val="30"/>
  </w:num>
  <w:num w:numId="43" w16cid:durableId="1674994329">
    <w:abstractNumId w:val="34"/>
  </w:num>
  <w:num w:numId="44" w16cid:durableId="303856935">
    <w:abstractNumId w:val="10"/>
  </w:num>
  <w:num w:numId="45" w16cid:durableId="2060740999">
    <w:abstractNumId w:val="15"/>
  </w:num>
  <w:num w:numId="46" w16cid:durableId="925454621">
    <w:abstractNumId w:val="36"/>
  </w:num>
  <w:num w:numId="47" w16cid:durableId="1239830080">
    <w:abstractNumId w:val="17"/>
  </w:num>
  <w:num w:numId="48" w16cid:durableId="53699213">
    <w:abstractNumId w:val="48"/>
  </w:num>
  <w:num w:numId="49" w16cid:durableId="12414797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B6"/>
    <w:rsid w:val="0000089A"/>
    <w:rsid w:val="00012970"/>
    <w:rsid w:val="00016FFF"/>
    <w:rsid w:val="00020DBC"/>
    <w:rsid w:val="000224B1"/>
    <w:rsid w:val="0004615C"/>
    <w:rsid w:val="00075EA7"/>
    <w:rsid w:val="00084F14"/>
    <w:rsid w:val="000A70CD"/>
    <w:rsid w:val="000B2E58"/>
    <w:rsid w:val="000D2A91"/>
    <w:rsid w:val="00107417"/>
    <w:rsid w:val="00133683"/>
    <w:rsid w:val="0014402F"/>
    <w:rsid w:val="001713A0"/>
    <w:rsid w:val="00171481"/>
    <w:rsid w:val="00182664"/>
    <w:rsid w:val="001D1CAA"/>
    <w:rsid w:val="001E3325"/>
    <w:rsid w:val="001F5F97"/>
    <w:rsid w:val="00210F46"/>
    <w:rsid w:val="00247D09"/>
    <w:rsid w:val="00281FD1"/>
    <w:rsid w:val="00284919"/>
    <w:rsid w:val="00296D9E"/>
    <w:rsid w:val="002A3000"/>
    <w:rsid w:val="002C3A8E"/>
    <w:rsid w:val="002E2384"/>
    <w:rsid w:val="00300B25"/>
    <w:rsid w:val="003172D6"/>
    <w:rsid w:val="00334BC5"/>
    <w:rsid w:val="00335CFE"/>
    <w:rsid w:val="00336989"/>
    <w:rsid w:val="00343981"/>
    <w:rsid w:val="00352A6B"/>
    <w:rsid w:val="003A29B9"/>
    <w:rsid w:val="003B652D"/>
    <w:rsid w:val="003D2614"/>
    <w:rsid w:val="003E1693"/>
    <w:rsid w:val="00416C61"/>
    <w:rsid w:val="00424FBA"/>
    <w:rsid w:val="00425B36"/>
    <w:rsid w:val="00447E77"/>
    <w:rsid w:val="00450D12"/>
    <w:rsid w:val="00454ACA"/>
    <w:rsid w:val="0046621B"/>
    <w:rsid w:val="004662ED"/>
    <w:rsid w:val="0047461D"/>
    <w:rsid w:val="00477151"/>
    <w:rsid w:val="00493C5C"/>
    <w:rsid w:val="004C629C"/>
    <w:rsid w:val="004E51F7"/>
    <w:rsid w:val="0053152D"/>
    <w:rsid w:val="0054071D"/>
    <w:rsid w:val="00543ED2"/>
    <w:rsid w:val="00552495"/>
    <w:rsid w:val="005657CC"/>
    <w:rsid w:val="00585D9B"/>
    <w:rsid w:val="005A3617"/>
    <w:rsid w:val="005C725E"/>
    <w:rsid w:val="005D28FC"/>
    <w:rsid w:val="006060F4"/>
    <w:rsid w:val="006100D1"/>
    <w:rsid w:val="00616A7B"/>
    <w:rsid w:val="006269AA"/>
    <w:rsid w:val="00646A71"/>
    <w:rsid w:val="006B3057"/>
    <w:rsid w:val="006E57F2"/>
    <w:rsid w:val="00710D1F"/>
    <w:rsid w:val="00712904"/>
    <w:rsid w:val="00717622"/>
    <w:rsid w:val="007251EA"/>
    <w:rsid w:val="00745182"/>
    <w:rsid w:val="007777D7"/>
    <w:rsid w:val="00782B52"/>
    <w:rsid w:val="007A6CDA"/>
    <w:rsid w:val="007B1B92"/>
    <w:rsid w:val="007D6C4E"/>
    <w:rsid w:val="007E2EE5"/>
    <w:rsid w:val="007F3773"/>
    <w:rsid w:val="00807A15"/>
    <w:rsid w:val="00822ABB"/>
    <w:rsid w:val="008265D3"/>
    <w:rsid w:val="00831776"/>
    <w:rsid w:val="008359C1"/>
    <w:rsid w:val="008514C6"/>
    <w:rsid w:val="00855478"/>
    <w:rsid w:val="008757F6"/>
    <w:rsid w:val="0089255C"/>
    <w:rsid w:val="008C0042"/>
    <w:rsid w:val="008E7C8E"/>
    <w:rsid w:val="00904676"/>
    <w:rsid w:val="00936B83"/>
    <w:rsid w:val="00957D03"/>
    <w:rsid w:val="009B65FB"/>
    <w:rsid w:val="00A00578"/>
    <w:rsid w:val="00A23F37"/>
    <w:rsid w:val="00A64A8A"/>
    <w:rsid w:val="00AA7BBC"/>
    <w:rsid w:val="00AD240C"/>
    <w:rsid w:val="00AF156D"/>
    <w:rsid w:val="00AF53CD"/>
    <w:rsid w:val="00B00579"/>
    <w:rsid w:val="00B371E6"/>
    <w:rsid w:val="00B42928"/>
    <w:rsid w:val="00B87DB6"/>
    <w:rsid w:val="00BC3228"/>
    <w:rsid w:val="00BD47DB"/>
    <w:rsid w:val="00C12653"/>
    <w:rsid w:val="00C1435C"/>
    <w:rsid w:val="00C15C94"/>
    <w:rsid w:val="00C478AD"/>
    <w:rsid w:val="00C61235"/>
    <w:rsid w:val="00C707C1"/>
    <w:rsid w:val="00C743A5"/>
    <w:rsid w:val="00C90DEA"/>
    <w:rsid w:val="00CB04CA"/>
    <w:rsid w:val="00CB489F"/>
    <w:rsid w:val="00CF3E28"/>
    <w:rsid w:val="00D61F89"/>
    <w:rsid w:val="00D63183"/>
    <w:rsid w:val="00D9070F"/>
    <w:rsid w:val="00DA76DD"/>
    <w:rsid w:val="00DC7C6D"/>
    <w:rsid w:val="00DD0B36"/>
    <w:rsid w:val="00DE73DC"/>
    <w:rsid w:val="00E91C6C"/>
    <w:rsid w:val="00ED3213"/>
    <w:rsid w:val="00ED5ED0"/>
    <w:rsid w:val="00EE2FF5"/>
    <w:rsid w:val="00EE56A7"/>
    <w:rsid w:val="00EF4F33"/>
    <w:rsid w:val="00F05A21"/>
    <w:rsid w:val="00F205CD"/>
    <w:rsid w:val="00F37A2B"/>
    <w:rsid w:val="00F423E3"/>
    <w:rsid w:val="00F745A4"/>
    <w:rsid w:val="00F74670"/>
    <w:rsid w:val="00F76895"/>
    <w:rsid w:val="00F83532"/>
    <w:rsid w:val="00F90591"/>
    <w:rsid w:val="00FB4DD7"/>
    <w:rsid w:val="00FD04A5"/>
    <w:rsid w:val="00FD18C7"/>
    <w:rsid w:val="0130B8A2"/>
    <w:rsid w:val="02A7F2B9"/>
    <w:rsid w:val="0342C90A"/>
    <w:rsid w:val="03881D38"/>
    <w:rsid w:val="0399903A"/>
    <w:rsid w:val="04833AF6"/>
    <w:rsid w:val="088D8CFF"/>
    <w:rsid w:val="0CCF46CE"/>
    <w:rsid w:val="0D6EB6A0"/>
    <w:rsid w:val="0E956F22"/>
    <w:rsid w:val="13845BEE"/>
    <w:rsid w:val="14D313F5"/>
    <w:rsid w:val="1552DD3F"/>
    <w:rsid w:val="155FD3FE"/>
    <w:rsid w:val="1605840C"/>
    <w:rsid w:val="17E3D132"/>
    <w:rsid w:val="18A52574"/>
    <w:rsid w:val="194DB3FC"/>
    <w:rsid w:val="1C34B66E"/>
    <w:rsid w:val="1C4F60DD"/>
    <w:rsid w:val="1D4D2122"/>
    <w:rsid w:val="1DF5B670"/>
    <w:rsid w:val="1F92EE40"/>
    <w:rsid w:val="1FF6E02D"/>
    <w:rsid w:val="202867D2"/>
    <w:rsid w:val="21304F48"/>
    <w:rsid w:val="217AA510"/>
    <w:rsid w:val="21B9CCDD"/>
    <w:rsid w:val="2201E2C8"/>
    <w:rsid w:val="22F9D8ED"/>
    <w:rsid w:val="23271CB4"/>
    <w:rsid w:val="23C93ADE"/>
    <w:rsid w:val="24177DAA"/>
    <w:rsid w:val="25DAA467"/>
    <w:rsid w:val="294C6941"/>
    <w:rsid w:val="2B3CD08D"/>
    <w:rsid w:val="2F557677"/>
    <w:rsid w:val="2F977151"/>
    <w:rsid w:val="310BCB63"/>
    <w:rsid w:val="32C525CF"/>
    <w:rsid w:val="32CAB2F3"/>
    <w:rsid w:val="3378D50D"/>
    <w:rsid w:val="33C25E99"/>
    <w:rsid w:val="33FACACF"/>
    <w:rsid w:val="34E91924"/>
    <w:rsid w:val="3543DE9A"/>
    <w:rsid w:val="35A1A2DD"/>
    <w:rsid w:val="3AD77ABE"/>
    <w:rsid w:val="440FC650"/>
    <w:rsid w:val="45910220"/>
    <w:rsid w:val="4609EF51"/>
    <w:rsid w:val="464D3088"/>
    <w:rsid w:val="48E56EB0"/>
    <w:rsid w:val="48F26F54"/>
    <w:rsid w:val="498A1458"/>
    <w:rsid w:val="49EFA27F"/>
    <w:rsid w:val="4AEA7FEB"/>
    <w:rsid w:val="4CCE1D36"/>
    <w:rsid w:val="4E809761"/>
    <w:rsid w:val="4EB53575"/>
    <w:rsid w:val="4FB696EE"/>
    <w:rsid w:val="510D0B40"/>
    <w:rsid w:val="5145B915"/>
    <w:rsid w:val="519E16E7"/>
    <w:rsid w:val="5208B6ED"/>
    <w:rsid w:val="53A1C334"/>
    <w:rsid w:val="548E9153"/>
    <w:rsid w:val="55972542"/>
    <w:rsid w:val="56CE339D"/>
    <w:rsid w:val="570060DF"/>
    <w:rsid w:val="5924E392"/>
    <w:rsid w:val="60EE71FF"/>
    <w:rsid w:val="613FEE00"/>
    <w:rsid w:val="62F13480"/>
    <w:rsid w:val="63894A73"/>
    <w:rsid w:val="63EC77AC"/>
    <w:rsid w:val="65247CFA"/>
    <w:rsid w:val="65BFDF9A"/>
    <w:rsid w:val="66FAE6ED"/>
    <w:rsid w:val="69101F2A"/>
    <w:rsid w:val="6AA2680E"/>
    <w:rsid w:val="6EE9747F"/>
    <w:rsid w:val="6F543D32"/>
    <w:rsid w:val="6FDA214F"/>
    <w:rsid w:val="70015805"/>
    <w:rsid w:val="727936E1"/>
    <w:rsid w:val="7346D305"/>
    <w:rsid w:val="741DCBDB"/>
    <w:rsid w:val="749485C6"/>
    <w:rsid w:val="7527A2EA"/>
    <w:rsid w:val="7618C16C"/>
    <w:rsid w:val="767B1BA6"/>
    <w:rsid w:val="76A3A3C6"/>
    <w:rsid w:val="7ABBFFA2"/>
    <w:rsid w:val="7BE7552D"/>
    <w:rsid w:val="7CA637EE"/>
    <w:rsid w:val="7CB0921D"/>
    <w:rsid w:val="7E993B45"/>
    <w:rsid w:val="7FE14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2D93"/>
  <w15:docId w15:val="{3698D7C8-7D23-4C82-BEF6-103F6EF6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622"/>
  </w:style>
  <w:style w:type="paragraph" w:styleId="Heading2">
    <w:name w:val="heading 2"/>
    <w:basedOn w:val="Normal"/>
    <w:next w:val="Normal"/>
    <w:link w:val="Heading2Char"/>
    <w:qFormat/>
    <w:rsid w:val="0014402F"/>
    <w:pPr>
      <w:keepNext/>
      <w:spacing w:after="0" w:line="240" w:lineRule="auto"/>
      <w:outlineLvl w:val="1"/>
    </w:pPr>
    <w:rPr>
      <w:rFonts w:ascii="Times New Roman" w:hAnsi="Times New Roman" w:eastAsia="Times New Roman" w:cs="Times New Roman"/>
      <w:b/>
      <w:bCs/>
      <w:sz w:val="24"/>
      <w:szCs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6C61"/>
    <w:pPr>
      <w:ind w:left="720"/>
      <w:contextualSpacing/>
    </w:pPr>
  </w:style>
  <w:style w:type="paragraph" w:styleId="Header">
    <w:name w:val="header"/>
    <w:basedOn w:val="Normal"/>
    <w:link w:val="HeaderChar"/>
    <w:uiPriority w:val="99"/>
    <w:unhideWhenUsed/>
    <w:rsid w:val="00447E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7E77"/>
  </w:style>
  <w:style w:type="paragraph" w:styleId="Footer">
    <w:name w:val="footer"/>
    <w:basedOn w:val="Normal"/>
    <w:link w:val="FooterChar"/>
    <w:uiPriority w:val="99"/>
    <w:unhideWhenUsed/>
    <w:rsid w:val="00447E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7E77"/>
  </w:style>
  <w:style w:type="paragraph" w:styleId="Revision">
    <w:name w:val="Revision"/>
    <w:hidden/>
    <w:uiPriority w:val="99"/>
    <w:semiHidden/>
    <w:rsid w:val="0014402F"/>
    <w:pPr>
      <w:spacing w:after="0" w:line="240" w:lineRule="auto"/>
    </w:pPr>
  </w:style>
  <w:style w:type="character" w:styleId="Heading2Char" w:customStyle="1">
    <w:name w:val="Heading 2 Char"/>
    <w:basedOn w:val="DefaultParagraphFont"/>
    <w:link w:val="Heading2"/>
    <w:rsid w:val="0014402F"/>
    <w:rPr>
      <w:rFonts w:ascii="Times New Roman" w:hAnsi="Times New Roman" w:eastAsia="Times New Roman" w:cs="Times New Roman"/>
      <w:b/>
      <w:bCs/>
      <w:sz w:val="24"/>
      <w:szCs w:val="20"/>
      <w:u w:val="single"/>
    </w:rPr>
  </w:style>
  <w:style w:type="character" w:styleId="CommentReference">
    <w:name w:val="annotation reference"/>
    <w:basedOn w:val="DefaultParagraphFont"/>
    <w:uiPriority w:val="99"/>
    <w:semiHidden/>
    <w:unhideWhenUsed/>
    <w:rsid w:val="001713A0"/>
    <w:rPr>
      <w:sz w:val="16"/>
      <w:szCs w:val="16"/>
    </w:rPr>
  </w:style>
  <w:style w:type="paragraph" w:styleId="CommentText">
    <w:name w:val="annotation text"/>
    <w:basedOn w:val="Normal"/>
    <w:link w:val="CommentTextChar"/>
    <w:uiPriority w:val="99"/>
    <w:unhideWhenUsed/>
    <w:rsid w:val="001713A0"/>
    <w:pPr>
      <w:spacing w:line="240" w:lineRule="auto"/>
    </w:pPr>
    <w:rPr>
      <w:sz w:val="20"/>
      <w:szCs w:val="20"/>
    </w:rPr>
  </w:style>
  <w:style w:type="character" w:styleId="CommentTextChar" w:customStyle="1">
    <w:name w:val="Comment Text Char"/>
    <w:basedOn w:val="DefaultParagraphFont"/>
    <w:link w:val="CommentText"/>
    <w:uiPriority w:val="99"/>
    <w:rsid w:val="001713A0"/>
    <w:rPr>
      <w:sz w:val="20"/>
      <w:szCs w:val="20"/>
    </w:rPr>
  </w:style>
  <w:style w:type="paragraph" w:styleId="CommentSubject">
    <w:name w:val="annotation subject"/>
    <w:basedOn w:val="CommentText"/>
    <w:next w:val="CommentText"/>
    <w:link w:val="CommentSubjectChar"/>
    <w:uiPriority w:val="99"/>
    <w:semiHidden/>
    <w:unhideWhenUsed/>
    <w:rsid w:val="001713A0"/>
    <w:rPr>
      <w:b/>
      <w:bCs/>
    </w:rPr>
  </w:style>
  <w:style w:type="character" w:styleId="CommentSubjectChar" w:customStyle="1">
    <w:name w:val="Comment Subject Char"/>
    <w:basedOn w:val="CommentTextChar"/>
    <w:link w:val="CommentSubject"/>
    <w:uiPriority w:val="99"/>
    <w:semiHidden/>
    <w:rsid w:val="001713A0"/>
    <w:rPr>
      <w:b/>
      <w:bCs/>
      <w:sz w:val="20"/>
      <w:szCs w:val="20"/>
    </w:rPr>
  </w:style>
  <w:style w:type="character" w:styleId="normaltextrun" w:customStyle="1">
    <w:name w:val="normaltextrun"/>
    <w:basedOn w:val="DefaultParagraphFont"/>
    <w:rsid w:val="00782B52"/>
  </w:style>
  <w:style w:type="character" w:styleId="eop" w:customStyle="1">
    <w:name w:val="eop"/>
    <w:basedOn w:val="DefaultParagraphFont"/>
    <w:rsid w:val="00782B52"/>
  </w:style>
  <w:style w:type="character" w:styleId="Hyperlink">
    <w:name w:val="Hyperlink"/>
    <w:basedOn w:val="DefaultParagraphFont"/>
    <w:uiPriority w:val="99"/>
    <w:unhideWhenUsed/>
    <w:rsid w:val="00477151"/>
    <w:rPr>
      <w:color w:val="0000FF" w:themeColor="hyperlink"/>
      <w:u w:val="single"/>
    </w:rPr>
  </w:style>
  <w:style w:type="character" w:styleId="UnresolvedMention">
    <w:name w:val="Unresolved Mention"/>
    <w:basedOn w:val="DefaultParagraphFont"/>
    <w:uiPriority w:val="99"/>
    <w:semiHidden/>
    <w:unhideWhenUsed/>
    <w:rsid w:val="00477151"/>
    <w:rPr>
      <w:color w:val="605E5C"/>
      <w:shd w:val="clear" w:color="auto" w:fill="E1DFDD"/>
    </w:rPr>
  </w:style>
  <w:style w:type="paragraph" w:styleId="NormalWeb">
    <w:name w:val="Normal (Web)"/>
    <w:basedOn w:val="Normal"/>
    <w:uiPriority w:val="99"/>
    <w:semiHidden/>
    <w:unhideWhenUsed/>
    <w:rsid w:val="00352A6B"/>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9156">
      <w:bodyDiv w:val="1"/>
      <w:marLeft w:val="0"/>
      <w:marRight w:val="0"/>
      <w:marTop w:val="0"/>
      <w:marBottom w:val="0"/>
      <w:divBdr>
        <w:top w:val="none" w:sz="0" w:space="0" w:color="auto"/>
        <w:left w:val="none" w:sz="0" w:space="0" w:color="auto"/>
        <w:bottom w:val="none" w:sz="0" w:space="0" w:color="auto"/>
        <w:right w:val="none" w:sz="0" w:space="0" w:color="auto"/>
      </w:divBdr>
    </w:div>
    <w:div w:id="676268082">
      <w:bodyDiv w:val="1"/>
      <w:marLeft w:val="0"/>
      <w:marRight w:val="0"/>
      <w:marTop w:val="0"/>
      <w:marBottom w:val="0"/>
      <w:divBdr>
        <w:top w:val="none" w:sz="0" w:space="0" w:color="auto"/>
        <w:left w:val="none" w:sz="0" w:space="0" w:color="auto"/>
        <w:bottom w:val="none" w:sz="0" w:space="0" w:color="auto"/>
        <w:right w:val="none" w:sz="0" w:space="0" w:color="auto"/>
      </w:divBdr>
      <w:divsChild>
        <w:div w:id="1720518930">
          <w:marLeft w:val="0"/>
          <w:marRight w:val="0"/>
          <w:marTop w:val="0"/>
          <w:marBottom w:val="0"/>
          <w:divBdr>
            <w:top w:val="none" w:sz="0" w:space="0" w:color="auto"/>
            <w:left w:val="none" w:sz="0" w:space="0" w:color="auto"/>
            <w:bottom w:val="none" w:sz="0" w:space="0" w:color="auto"/>
            <w:right w:val="none" w:sz="0" w:space="0" w:color="auto"/>
          </w:divBdr>
        </w:div>
        <w:div w:id="2018381406">
          <w:marLeft w:val="0"/>
          <w:marRight w:val="0"/>
          <w:marTop w:val="0"/>
          <w:marBottom w:val="0"/>
          <w:divBdr>
            <w:top w:val="none" w:sz="0" w:space="0" w:color="auto"/>
            <w:left w:val="none" w:sz="0" w:space="0" w:color="auto"/>
            <w:bottom w:val="none" w:sz="0" w:space="0" w:color="auto"/>
            <w:right w:val="none" w:sz="0" w:space="0" w:color="auto"/>
          </w:divBdr>
          <w:divsChild>
            <w:div w:id="53819146">
              <w:marLeft w:val="0"/>
              <w:marRight w:val="0"/>
              <w:marTop w:val="0"/>
              <w:marBottom w:val="0"/>
              <w:divBdr>
                <w:top w:val="none" w:sz="0" w:space="0" w:color="auto"/>
                <w:left w:val="none" w:sz="0" w:space="0" w:color="auto"/>
                <w:bottom w:val="none" w:sz="0" w:space="0" w:color="auto"/>
                <w:right w:val="none" w:sz="0" w:space="0" w:color="auto"/>
              </w:divBdr>
            </w:div>
            <w:div w:id="63140292">
              <w:marLeft w:val="0"/>
              <w:marRight w:val="0"/>
              <w:marTop w:val="0"/>
              <w:marBottom w:val="0"/>
              <w:divBdr>
                <w:top w:val="none" w:sz="0" w:space="0" w:color="auto"/>
                <w:left w:val="none" w:sz="0" w:space="0" w:color="auto"/>
                <w:bottom w:val="none" w:sz="0" w:space="0" w:color="auto"/>
                <w:right w:val="none" w:sz="0" w:space="0" w:color="auto"/>
              </w:divBdr>
            </w:div>
            <w:div w:id="239218437">
              <w:marLeft w:val="0"/>
              <w:marRight w:val="0"/>
              <w:marTop w:val="0"/>
              <w:marBottom w:val="0"/>
              <w:divBdr>
                <w:top w:val="none" w:sz="0" w:space="0" w:color="auto"/>
                <w:left w:val="none" w:sz="0" w:space="0" w:color="auto"/>
                <w:bottom w:val="none" w:sz="0" w:space="0" w:color="auto"/>
                <w:right w:val="none" w:sz="0" w:space="0" w:color="auto"/>
              </w:divBdr>
            </w:div>
            <w:div w:id="313147781">
              <w:marLeft w:val="0"/>
              <w:marRight w:val="0"/>
              <w:marTop w:val="0"/>
              <w:marBottom w:val="0"/>
              <w:divBdr>
                <w:top w:val="none" w:sz="0" w:space="0" w:color="auto"/>
                <w:left w:val="none" w:sz="0" w:space="0" w:color="auto"/>
                <w:bottom w:val="none" w:sz="0" w:space="0" w:color="auto"/>
                <w:right w:val="none" w:sz="0" w:space="0" w:color="auto"/>
              </w:divBdr>
            </w:div>
            <w:div w:id="511333974">
              <w:marLeft w:val="0"/>
              <w:marRight w:val="0"/>
              <w:marTop w:val="0"/>
              <w:marBottom w:val="0"/>
              <w:divBdr>
                <w:top w:val="none" w:sz="0" w:space="0" w:color="auto"/>
                <w:left w:val="none" w:sz="0" w:space="0" w:color="auto"/>
                <w:bottom w:val="none" w:sz="0" w:space="0" w:color="auto"/>
                <w:right w:val="none" w:sz="0" w:space="0" w:color="auto"/>
              </w:divBdr>
            </w:div>
            <w:div w:id="751198292">
              <w:marLeft w:val="0"/>
              <w:marRight w:val="0"/>
              <w:marTop w:val="0"/>
              <w:marBottom w:val="0"/>
              <w:divBdr>
                <w:top w:val="none" w:sz="0" w:space="0" w:color="auto"/>
                <w:left w:val="none" w:sz="0" w:space="0" w:color="auto"/>
                <w:bottom w:val="none" w:sz="0" w:space="0" w:color="auto"/>
                <w:right w:val="none" w:sz="0" w:space="0" w:color="auto"/>
              </w:divBdr>
            </w:div>
            <w:div w:id="1469396336">
              <w:marLeft w:val="0"/>
              <w:marRight w:val="0"/>
              <w:marTop w:val="0"/>
              <w:marBottom w:val="0"/>
              <w:divBdr>
                <w:top w:val="none" w:sz="0" w:space="0" w:color="auto"/>
                <w:left w:val="none" w:sz="0" w:space="0" w:color="auto"/>
                <w:bottom w:val="none" w:sz="0" w:space="0" w:color="auto"/>
                <w:right w:val="none" w:sz="0" w:space="0" w:color="auto"/>
              </w:divBdr>
            </w:div>
            <w:div w:id="1601135183">
              <w:marLeft w:val="0"/>
              <w:marRight w:val="0"/>
              <w:marTop w:val="0"/>
              <w:marBottom w:val="0"/>
              <w:divBdr>
                <w:top w:val="none" w:sz="0" w:space="0" w:color="auto"/>
                <w:left w:val="none" w:sz="0" w:space="0" w:color="auto"/>
                <w:bottom w:val="none" w:sz="0" w:space="0" w:color="auto"/>
                <w:right w:val="none" w:sz="0" w:space="0" w:color="auto"/>
              </w:divBdr>
            </w:div>
            <w:div w:id="19712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6622">
      <w:bodyDiv w:val="1"/>
      <w:marLeft w:val="0"/>
      <w:marRight w:val="0"/>
      <w:marTop w:val="0"/>
      <w:marBottom w:val="0"/>
      <w:divBdr>
        <w:top w:val="none" w:sz="0" w:space="0" w:color="auto"/>
        <w:left w:val="none" w:sz="0" w:space="0" w:color="auto"/>
        <w:bottom w:val="none" w:sz="0" w:space="0" w:color="auto"/>
        <w:right w:val="none" w:sz="0" w:space="0" w:color="auto"/>
      </w:divBdr>
    </w:div>
    <w:div w:id="846870819">
      <w:bodyDiv w:val="1"/>
      <w:marLeft w:val="0"/>
      <w:marRight w:val="0"/>
      <w:marTop w:val="0"/>
      <w:marBottom w:val="0"/>
      <w:divBdr>
        <w:top w:val="none" w:sz="0" w:space="0" w:color="auto"/>
        <w:left w:val="none" w:sz="0" w:space="0" w:color="auto"/>
        <w:bottom w:val="none" w:sz="0" w:space="0" w:color="auto"/>
        <w:right w:val="none" w:sz="0" w:space="0" w:color="auto"/>
      </w:divBdr>
    </w:div>
    <w:div w:id="974874450">
      <w:bodyDiv w:val="1"/>
      <w:marLeft w:val="0"/>
      <w:marRight w:val="0"/>
      <w:marTop w:val="0"/>
      <w:marBottom w:val="0"/>
      <w:divBdr>
        <w:top w:val="none" w:sz="0" w:space="0" w:color="auto"/>
        <w:left w:val="none" w:sz="0" w:space="0" w:color="auto"/>
        <w:bottom w:val="none" w:sz="0" w:space="0" w:color="auto"/>
        <w:right w:val="none" w:sz="0" w:space="0" w:color="auto"/>
      </w:divBdr>
    </w:div>
    <w:div w:id="1716735625">
      <w:bodyDiv w:val="1"/>
      <w:marLeft w:val="0"/>
      <w:marRight w:val="0"/>
      <w:marTop w:val="0"/>
      <w:marBottom w:val="0"/>
      <w:divBdr>
        <w:top w:val="none" w:sz="0" w:space="0" w:color="auto"/>
        <w:left w:val="none" w:sz="0" w:space="0" w:color="auto"/>
        <w:bottom w:val="none" w:sz="0" w:space="0" w:color="auto"/>
        <w:right w:val="none" w:sz="0" w:space="0" w:color="auto"/>
      </w:divBdr>
    </w:div>
    <w:div w:id="1791972211">
      <w:bodyDiv w:val="1"/>
      <w:marLeft w:val="0"/>
      <w:marRight w:val="0"/>
      <w:marTop w:val="0"/>
      <w:marBottom w:val="0"/>
      <w:divBdr>
        <w:top w:val="none" w:sz="0" w:space="0" w:color="auto"/>
        <w:left w:val="none" w:sz="0" w:space="0" w:color="auto"/>
        <w:bottom w:val="none" w:sz="0" w:space="0" w:color="auto"/>
        <w:right w:val="none" w:sz="0" w:space="0" w:color="auto"/>
      </w:divBdr>
      <w:divsChild>
        <w:div w:id="708116626">
          <w:marLeft w:val="0"/>
          <w:marRight w:val="0"/>
          <w:marTop w:val="0"/>
          <w:marBottom w:val="0"/>
          <w:divBdr>
            <w:top w:val="none" w:sz="0" w:space="0" w:color="auto"/>
            <w:left w:val="none" w:sz="0" w:space="0" w:color="auto"/>
            <w:bottom w:val="none" w:sz="0" w:space="0" w:color="auto"/>
            <w:right w:val="none" w:sz="0" w:space="0" w:color="auto"/>
          </w:divBdr>
          <w:divsChild>
            <w:div w:id="325982066">
              <w:marLeft w:val="0"/>
              <w:marRight w:val="0"/>
              <w:marTop w:val="0"/>
              <w:marBottom w:val="0"/>
              <w:divBdr>
                <w:top w:val="none" w:sz="0" w:space="0" w:color="auto"/>
                <w:left w:val="none" w:sz="0" w:space="0" w:color="auto"/>
                <w:bottom w:val="none" w:sz="0" w:space="0" w:color="auto"/>
                <w:right w:val="none" w:sz="0" w:space="0" w:color="auto"/>
              </w:divBdr>
            </w:div>
            <w:div w:id="486243717">
              <w:marLeft w:val="0"/>
              <w:marRight w:val="0"/>
              <w:marTop w:val="0"/>
              <w:marBottom w:val="0"/>
              <w:divBdr>
                <w:top w:val="none" w:sz="0" w:space="0" w:color="auto"/>
                <w:left w:val="none" w:sz="0" w:space="0" w:color="auto"/>
                <w:bottom w:val="none" w:sz="0" w:space="0" w:color="auto"/>
                <w:right w:val="none" w:sz="0" w:space="0" w:color="auto"/>
              </w:divBdr>
            </w:div>
            <w:div w:id="642194805">
              <w:marLeft w:val="0"/>
              <w:marRight w:val="0"/>
              <w:marTop w:val="0"/>
              <w:marBottom w:val="0"/>
              <w:divBdr>
                <w:top w:val="none" w:sz="0" w:space="0" w:color="auto"/>
                <w:left w:val="none" w:sz="0" w:space="0" w:color="auto"/>
                <w:bottom w:val="none" w:sz="0" w:space="0" w:color="auto"/>
                <w:right w:val="none" w:sz="0" w:space="0" w:color="auto"/>
              </w:divBdr>
            </w:div>
            <w:div w:id="1138835649">
              <w:marLeft w:val="0"/>
              <w:marRight w:val="0"/>
              <w:marTop w:val="0"/>
              <w:marBottom w:val="0"/>
              <w:divBdr>
                <w:top w:val="none" w:sz="0" w:space="0" w:color="auto"/>
                <w:left w:val="none" w:sz="0" w:space="0" w:color="auto"/>
                <w:bottom w:val="none" w:sz="0" w:space="0" w:color="auto"/>
                <w:right w:val="none" w:sz="0" w:space="0" w:color="auto"/>
              </w:divBdr>
            </w:div>
            <w:div w:id="1162282231">
              <w:marLeft w:val="0"/>
              <w:marRight w:val="0"/>
              <w:marTop w:val="0"/>
              <w:marBottom w:val="0"/>
              <w:divBdr>
                <w:top w:val="none" w:sz="0" w:space="0" w:color="auto"/>
                <w:left w:val="none" w:sz="0" w:space="0" w:color="auto"/>
                <w:bottom w:val="none" w:sz="0" w:space="0" w:color="auto"/>
                <w:right w:val="none" w:sz="0" w:space="0" w:color="auto"/>
              </w:divBdr>
            </w:div>
            <w:div w:id="1178428124">
              <w:marLeft w:val="0"/>
              <w:marRight w:val="0"/>
              <w:marTop w:val="0"/>
              <w:marBottom w:val="0"/>
              <w:divBdr>
                <w:top w:val="none" w:sz="0" w:space="0" w:color="auto"/>
                <w:left w:val="none" w:sz="0" w:space="0" w:color="auto"/>
                <w:bottom w:val="none" w:sz="0" w:space="0" w:color="auto"/>
                <w:right w:val="none" w:sz="0" w:space="0" w:color="auto"/>
              </w:divBdr>
            </w:div>
            <w:div w:id="1258177648">
              <w:marLeft w:val="0"/>
              <w:marRight w:val="0"/>
              <w:marTop w:val="0"/>
              <w:marBottom w:val="0"/>
              <w:divBdr>
                <w:top w:val="none" w:sz="0" w:space="0" w:color="auto"/>
                <w:left w:val="none" w:sz="0" w:space="0" w:color="auto"/>
                <w:bottom w:val="none" w:sz="0" w:space="0" w:color="auto"/>
                <w:right w:val="none" w:sz="0" w:space="0" w:color="auto"/>
              </w:divBdr>
            </w:div>
            <w:div w:id="1291739767">
              <w:marLeft w:val="0"/>
              <w:marRight w:val="0"/>
              <w:marTop w:val="0"/>
              <w:marBottom w:val="0"/>
              <w:divBdr>
                <w:top w:val="none" w:sz="0" w:space="0" w:color="auto"/>
                <w:left w:val="none" w:sz="0" w:space="0" w:color="auto"/>
                <w:bottom w:val="none" w:sz="0" w:space="0" w:color="auto"/>
                <w:right w:val="none" w:sz="0" w:space="0" w:color="auto"/>
              </w:divBdr>
            </w:div>
            <w:div w:id="1950235033">
              <w:marLeft w:val="0"/>
              <w:marRight w:val="0"/>
              <w:marTop w:val="0"/>
              <w:marBottom w:val="0"/>
              <w:divBdr>
                <w:top w:val="none" w:sz="0" w:space="0" w:color="auto"/>
                <w:left w:val="none" w:sz="0" w:space="0" w:color="auto"/>
                <w:bottom w:val="none" w:sz="0" w:space="0" w:color="auto"/>
                <w:right w:val="none" w:sz="0" w:space="0" w:color="auto"/>
              </w:divBdr>
            </w:div>
          </w:divsChild>
        </w:div>
        <w:div w:id="847208580">
          <w:marLeft w:val="0"/>
          <w:marRight w:val="0"/>
          <w:marTop w:val="0"/>
          <w:marBottom w:val="0"/>
          <w:divBdr>
            <w:top w:val="none" w:sz="0" w:space="0" w:color="auto"/>
            <w:left w:val="none" w:sz="0" w:space="0" w:color="auto"/>
            <w:bottom w:val="none" w:sz="0" w:space="0" w:color="auto"/>
            <w:right w:val="none" w:sz="0" w:space="0" w:color="auto"/>
          </w:divBdr>
        </w:div>
      </w:divsChild>
    </w:div>
    <w:div w:id="21436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819226C573843BCA11DFAF8A23E68" ma:contentTypeVersion="12" ma:contentTypeDescription="Create a new document." ma:contentTypeScope="" ma:versionID="6b5e5ebd9812fa0249d56c529808fc11">
  <xsd:schema xmlns:xsd="http://www.w3.org/2001/XMLSchema" xmlns:xs="http://www.w3.org/2001/XMLSchema" xmlns:p="http://schemas.microsoft.com/office/2006/metadata/properties" xmlns:ns2="e0e4245b-4537-4d82-91b9-fd347709837c" xmlns:ns3="6291085e-d1f7-40e2-a41a-ca25c17c4919" targetNamespace="http://schemas.microsoft.com/office/2006/metadata/properties" ma:root="true" ma:fieldsID="e3a8033acd62b02f62e01861ff823482" ns2:_="" ns3:_="">
    <xsd:import namespace="e0e4245b-4537-4d82-91b9-fd347709837c"/>
    <xsd:import namespace="6291085e-d1f7-40e2-a41a-ca25c17c4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4245b-4537-4d82-91b9-fd3477098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76008d-ec4a-408a-9777-028bce1744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1085e-d1f7-40e2-a41a-ca25c17c491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d7fe7a-597f-4aea-be5d-eb2efbd79be2}" ma:internalName="TaxCatchAll" ma:showField="CatchAllData" ma:web="6291085e-d1f7-40e2-a41a-ca25c17c4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e4245b-4537-4d82-91b9-fd347709837c">
      <Terms xmlns="http://schemas.microsoft.com/office/infopath/2007/PartnerControls"/>
    </lcf76f155ced4ddcb4097134ff3c332f>
    <TaxCatchAll xmlns="6291085e-d1f7-40e2-a41a-ca25c17c4919" xsi:nil="true"/>
  </documentManagement>
</p:properties>
</file>

<file path=customXml/itemProps1.xml><?xml version="1.0" encoding="utf-8"?>
<ds:datastoreItem xmlns:ds="http://schemas.openxmlformats.org/officeDocument/2006/customXml" ds:itemID="{A67CC994-1CDE-4E03-B55C-38C738BB9C6A}">
  <ds:schemaRefs>
    <ds:schemaRef ds:uri="http://schemas.microsoft.com/sharepoint/v3/contenttype/forms"/>
  </ds:schemaRefs>
</ds:datastoreItem>
</file>

<file path=customXml/itemProps2.xml><?xml version="1.0" encoding="utf-8"?>
<ds:datastoreItem xmlns:ds="http://schemas.openxmlformats.org/officeDocument/2006/customXml" ds:itemID="{4CE6455A-00A4-4F63-9850-CF28FB293A72}"/>
</file>

<file path=customXml/itemProps3.xml><?xml version="1.0" encoding="utf-8"?>
<ds:datastoreItem xmlns:ds="http://schemas.openxmlformats.org/officeDocument/2006/customXml" ds:itemID="{8CACBE62-A110-441C-8A0A-7C997B05F467}">
  <ds:schemaRefs>
    <ds:schemaRef ds:uri="http://schemas.microsoft.com/office/2006/metadata/properties"/>
    <ds:schemaRef ds:uri="http://schemas.microsoft.com/office/infopath/2007/PartnerControls"/>
    <ds:schemaRef ds:uri="13b93654-e137-4135-b7f4-92b31e9b726e"/>
    <ds:schemaRef ds:uri="0d447a65-37b8-41f8-8c48-5c600abcc7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Kenney</dc:creator>
  <keywords/>
  <lastModifiedBy>Ella Fasciano</lastModifiedBy>
  <revision>5</revision>
  <lastPrinted>2025-08-18T17:13:00.0000000Z</lastPrinted>
  <dcterms:created xsi:type="dcterms:W3CDTF">2025-08-18T19:14:00.0000000Z</dcterms:created>
  <dcterms:modified xsi:type="dcterms:W3CDTF">2026-01-23T21:46:26.8989410Z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0x0101004C1819226C573843BCA11DFAF8A23E68</vt:lpwstr>
  </property>
  <property fmtid="{D5CDD505-2E9C-101B-9397-08002B2CF9AE}" pid="3" name="MediaServiceImageTags">
    <vt:lpwstr/>
  </property>
  <property fmtid="{D5CDD505-2E9C-101B-9397-08002B2CF9AE}" pid="4" name="MSIP_Label_024266f0-f6cc-441b-832a-c62fb7775011_Enabled">
    <vt:lpwstr>true</vt:lpwstr>
  </property>
  <property fmtid="{D5CDD505-2E9C-101B-9397-08002B2CF9AE}" pid="5" name="MSIP_Label_024266f0-f6cc-441b-832a-c62fb7775011_SetDate">
    <vt:lpwstr>2025-02-14T20:51:59Z</vt:lpwstr>
  </property>
  <property fmtid="{D5CDD505-2E9C-101B-9397-08002B2CF9AE}" pid="6" name="MSIP_Label_024266f0-f6cc-441b-832a-c62fb7775011_Method">
    <vt:lpwstr>Standard</vt:lpwstr>
  </property>
  <property fmtid="{D5CDD505-2E9C-101B-9397-08002B2CF9AE}" pid="7" name="MSIP_Label_024266f0-f6cc-441b-832a-c62fb7775011_Name">
    <vt:lpwstr>Public</vt:lpwstr>
  </property>
  <property fmtid="{D5CDD505-2E9C-101B-9397-08002B2CF9AE}" pid="8" name="MSIP_Label_024266f0-f6cc-441b-832a-c62fb7775011_SiteId">
    <vt:lpwstr>11bfe7ed-a96d-47b8-93b9-f1d5ced7091b</vt:lpwstr>
  </property>
  <property fmtid="{D5CDD505-2E9C-101B-9397-08002B2CF9AE}" pid="9" name="MSIP_Label_024266f0-f6cc-441b-832a-c62fb7775011_ActionId">
    <vt:lpwstr>12cdfbb5-9e19-4855-b790-a0575c31ef64</vt:lpwstr>
  </property>
  <property fmtid="{D5CDD505-2E9C-101B-9397-08002B2CF9AE}" pid="10" name="MSIP_Label_024266f0-f6cc-441b-832a-c62fb7775011_ContentBits">
    <vt:lpwstr>0</vt:lpwstr>
  </property>
  <property fmtid="{D5CDD505-2E9C-101B-9397-08002B2CF9AE}" pid="11" name="MSIP_Label_024266f0-f6cc-441b-832a-c62fb7775011_Tag">
    <vt:lpwstr>10, 3, 0, 1</vt:lpwstr>
  </property>
</Properties>
</file>